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02AB" w14:textId="516CD427" w:rsidR="00CC7DA9" w:rsidRPr="00877BC8" w:rsidRDefault="00CC7DA9">
      <w:pPr>
        <w:snapToGrid w:val="0"/>
        <w:spacing w:line="160" w:lineRule="atLeast"/>
        <w:jc w:val="center"/>
        <w:rPr>
          <w:rFonts w:ascii="HGP創英角ｺﾞｼｯｸUB" w:eastAsia="HGP創英角ｺﾞｼｯｸUB" w:hAnsi="HGP創英角ｺﾞｼｯｸUB"/>
          <w:b/>
          <w:snapToGrid w:val="0"/>
          <w:color w:val="000000" w:themeColor="text1"/>
          <w:sz w:val="28"/>
          <w:szCs w:val="28"/>
        </w:rPr>
      </w:pPr>
      <w:r w:rsidRPr="00877BC8">
        <w:rPr>
          <w:rFonts w:ascii="HGP創英角ｺﾞｼｯｸUB" w:eastAsia="HGP創英角ｺﾞｼｯｸUB" w:hAnsi="HGP創英角ｺﾞｼｯｸUB" w:hint="eastAsia"/>
          <w:b/>
          <w:snapToGrid w:val="0"/>
          <w:color w:val="000000" w:themeColor="text1"/>
          <w:sz w:val="28"/>
          <w:szCs w:val="28"/>
        </w:rPr>
        <w:t>日本</w:t>
      </w:r>
      <w:r w:rsidR="00877BC8" w:rsidRPr="00877BC8">
        <w:rPr>
          <w:rFonts w:ascii="HGP創英角ｺﾞｼｯｸUB" w:eastAsia="HGP創英角ｺﾞｼｯｸUB" w:hAnsi="HGP創英角ｺﾞｼｯｸUB" w:cs="ＭＳ Ｐゴシック" w:hint="eastAsia"/>
          <w:spacing w:val="1"/>
          <w:sz w:val="28"/>
          <w:szCs w:val="28"/>
        </w:rPr>
        <w:t>サルコペニア・フレイル</w:t>
      </w:r>
      <w:r w:rsidR="00B84AC8" w:rsidRPr="00877BC8">
        <w:rPr>
          <w:rFonts w:ascii="HGP創英角ｺﾞｼｯｸUB" w:eastAsia="HGP創英角ｺﾞｼｯｸUB" w:hAnsi="HGP創英角ｺﾞｼｯｸUB" w:cs="ＭＳ Ｐゴシック" w:hint="eastAsia"/>
          <w:spacing w:val="1"/>
          <w:sz w:val="28"/>
          <w:szCs w:val="28"/>
        </w:rPr>
        <w:t>指導士</w:t>
      </w:r>
      <w:r w:rsidR="00597D86" w:rsidRPr="00877BC8">
        <w:rPr>
          <w:rFonts w:ascii="HGP創英角ｺﾞｼｯｸUB" w:eastAsia="HGP創英角ｺﾞｼｯｸUB" w:hAnsi="HGP創英角ｺﾞｼｯｸUB" w:cs="ＭＳ Ｐゴシック" w:hint="eastAsia"/>
          <w:spacing w:val="1"/>
          <w:sz w:val="28"/>
          <w:szCs w:val="28"/>
        </w:rPr>
        <w:t>活動</w:t>
      </w:r>
      <w:r w:rsidR="00B64ACB" w:rsidRPr="00877BC8">
        <w:rPr>
          <w:rFonts w:ascii="HGP創英角ｺﾞｼｯｸUB" w:eastAsia="HGP創英角ｺﾞｼｯｸUB" w:hAnsi="HGP創英角ｺﾞｼｯｸUB" w:hint="eastAsia"/>
          <w:b/>
          <w:snapToGrid w:val="0"/>
          <w:color w:val="000000" w:themeColor="text1"/>
          <w:sz w:val="28"/>
          <w:szCs w:val="28"/>
        </w:rPr>
        <w:t>報告</w:t>
      </w:r>
      <w:r w:rsidR="00382458" w:rsidRPr="00877BC8">
        <w:rPr>
          <w:rFonts w:ascii="HGP創英角ｺﾞｼｯｸUB" w:eastAsia="HGP創英角ｺﾞｼｯｸUB" w:hAnsi="HGP創英角ｺﾞｼｯｸUB" w:hint="eastAsia"/>
          <w:b/>
          <w:snapToGrid w:val="0"/>
          <w:color w:val="000000" w:themeColor="text1"/>
          <w:sz w:val="28"/>
          <w:szCs w:val="28"/>
        </w:rPr>
        <w:t>書</w:t>
      </w:r>
    </w:p>
    <w:p w14:paraId="6EC4B03C" w14:textId="77777777" w:rsidR="00CC7DA9" w:rsidRPr="007C713A" w:rsidRDefault="00CC7DA9">
      <w:pPr>
        <w:snapToGrid w:val="0"/>
        <w:spacing w:line="160" w:lineRule="atLeast"/>
        <w:rPr>
          <w:snapToGrid w:val="0"/>
          <w:color w:val="000000" w:themeColor="text1"/>
        </w:rPr>
      </w:pPr>
    </w:p>
    <w:tbl>
      <w:tblPr>
        <w:tblW w:w="10602" w:type="dxa"/>
        <w:tblInd w:w="-95" w:type="dxa"/>
        <w:tblLayout w:type="fixed"/>
        <w:tblCellMar>
          <w:left w:w="0" w:type="dxa"/>
          <w:right w:w="0" w:type="dxa"/>
        </w:tblCellMar>
        <w:tblLook w:val="0000" w:firstRow="0" w:lastRow="0" w:firstColumn="0" w:lastColumn="0" w:noHBand="0" w:noVBand="0"/>
      </w:tblPr>
      <w:tblGrid>
        <w:gridCol w:w="1811"/>
        <w:gridCol w:w="8791"/>
      </w:tblGrid>
      <w:tr w:rsidR="005F276E" w:rsidRPr="007C713A" w14:paraId="6B69ACEE" w14:textId="77777777" w:rsidTr="00386803">
        <w:trPr>
          <w:trHeight w:val="230"/>
        </w:trPr>
        <w:tc>
          <w:tcPr>
            <w:tcW w:w="1811"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08AC3A90" w14:textId="67CC60C4" w:rsidR="005F276E" w:rsidRPr="007C713A" w:rsidRDefault="005F276E" w:rsidP="005F276E">
            <w:pPr>
              <w:spacing w:line="480" w:lineRule="auto"/>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職種</w:t>
            </w:r>
          </w:p>
        </w:tc>
        <w:tc>
          <w:tcPr>
            <w:tcW w:w="879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A8A3DA" w14:textId="43CA6BCC" w:rsidR="00A67846" w:rsidRDefault="005F276E"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医師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歯科医師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看護師、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薬剤師、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保健師、</w:t>
            </w:r>
            <w:r w:rsidR="00AF1C38">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理学療法士、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作業療法士、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言語聴覚士、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管理栄養士、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臨床検査技師、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社会福祉士、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介護福祉士、</w:t>
            </w:r>
          </w:p>
          <w:p w14:paraId="1D0E092A" w14:textId="77777777" w:rsidR="00A67846" w:rsidRDefault="005F276E"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精神保健福祉士、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歯科衛生士、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歯科技工士、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臨床工学技士、</w:t>
            </w:r>
          </w:p>
          <w:p w14:paraId="4FF454E5" w14:textId="1028BE8E" w:rsidR="005F276E" w:rsidRPr="007C713A" w:rsidRDefault="005F276E"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放射線技師、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介護支援専門員、</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臨床心理士、</w:t>
            </w:r>
            <w:r>
              <w:rPr>
                <w:rFonts w:ascii="ＭＳ Ｐゴシック" w:eastAsia="ＭＳ Ｐゴシック" w:hAnsi="ＭＳ Ｐゴシック" w:hint="eastAsia"/>
                <w:color w:val="000000" w:themeColor="text1"/>
              </w:rPr>
              <w:t>□</w:t>
            </w:r>
            <w:r w:rsidRPr="00586844">
              <w:rPr>
                <w:rFonts w:ascii="ＭＳ Ｐゴシック" w:eastAsia="ＭＳ Ｐゴシック" w:hAnsi="ＭＳ Ｐゴシック" w:hint="eastAsia"/>
                <w:color w:val="000000" w:themeColor="text1"/>
              </w:rPr>
              <w:t>健康運動指導士</w:t>
            </w:r>
            <w:r w:rsidR="00052E62">
              <w:rPr>
                <w:rFonts w:ascii="ＭＳ Ｐゴシック" w:eastAsia="ＭＳ Ｐゴシック" w:hAnsi="ＭＳ Ｐゴシック" w:hint="eastAsia"/>
                <w:color w:val="000000" w:themeColor="text1"/>
              </w:rPr>
              <w:t>、</w:t>
            </w:r>
            <w:r w:rsidR="003C6D67">
              <w:rPr>
                <w:rFonts w:ascii="ＭＳ Ｐゴシック" w:eastAsia="ＭＳ Ｐゴシック" w:hAnsi="ＭＳ Ｐゴシック" w:hint="eastAsia"/>
                <w:color w:val="000000" w:themeColor="text1"/>
              </w:rPr>
              <w:t xml:space="preserve">　　　　　　　　</w:t>
            </w:r>
            <w:r w:rsidR="00052E62">
              <w:rPr>
                <w:rFonts w:ascii="ＭＳ Ｐゴシック" w:eastAsia="ＭＳ Ｐゴシック" w:hAnsi="ＭＳ Ｐゴシック" w:hint="eastAsia"/>
                <w:color w:val="000000" w:themeColor="text1"/>
              </w:rPr>
              <w:t xml:space="preserve">□その他（　　　</w:t>
            </w:r>
            <w:r w:rsidR="003C6D67">
              <w:rPr>
                <w:rFonts w:ascii="ＭＳ Ｐゴシック" w:eastAsia="ＭＳ Ｐゴシック" w:hAnsi="ＭＳ Ｐゴシック" w:hint="eastAsia"/>
                <w:color w:val="000000" w:themeColor="text1"/>
              </w:rPr>
              <w:t xml:space="preserve">　　　</w:t>
            </w:r>
            <w:r w:rsidR="00052E62">
              <w:rPr>
                <w:rFonts w:ascii="ＭＳ Ｐゴシック" w:eastAsia="ＭＳ Ｐゴシック" w:hAnsi="ＭＳ Ｐゴシック" w:hint="eastAsia"/>
                <w:color w:val="000000" w:themeColor="text1"/>
              </w:rPr>
              <w:t xml:space="preserve">　　　</w:t>
            </w:r>
            <w:r w:rsidR="00D62022">
              <w:rPr>
                <w:rFonts w:ascii="ＭＳ Ｐゴシック" w:eastAsia="ＭＳ Ｐゴシック" w:hAnsi="ＭＳ Ｐゴシック" w:hint="eastAsia"/>
                <w:color w:val="000000" w:themeColor="text1"/>
              </w:rPr>
              <w:t xml:space="preserve">　　　　　　　　　　　　</w:t>
            </w:r>
            <w:r w:rsidR="00C426D2">
              <w:rPr>
                <w:rFonts w:ascii="ＭＳ Ｐゴシック" w:eastAsia="ＭＳ Ｐゴシック" w:hAnsi="ＭＳ Ｐゴシック" w:hint="eastAsia"/>
                <w:color w:val="000000" w:themeColor="text1"/>
              </w:rPr>
              <w:t xml:space="preserve">　　</w:t>
            </w:r>
            <w:r w:rsidR="00D62022">
              <w:rPr>
                <w:rFonts w:ascii="ＭＳ Ｐゴシック" w:eastAsia="ＭＳ Ｐゴシック" w:hAnsi="ＭＳ Ｐゴシック" w:hint="eastAsia"/>
                <w:color w:val="000000" w:themeColor="text1"/>
              </w:rPr>
              <w:t xml:space="preserve">　　</w:t>
            </w:r>
            <w:r w:rsidR="00052E62">
              <w:rPr>
                <w:rFonts w:ascii="ＭＳ Ｐゴシック" w:eastAsia="ＭＳ Ｐゴシック" w:hAnsi="ＭＳ Ｐゴシック" w:hint="eastAsia"/>
                <w:color w:val="000000" w:themeColor="text1"/>
              </w:rPr>
              <w:t xml:space="preserve">　）</w:t>
            </w:r>
          </w:p>
        </w:tc>
      </w:tr>
      <w:tr w:rsidR="005F276E" w:rsidRPr="007C713A" w14:paraId="6D804A70" w14:textId="77777777" w:rsidTr="00386803">
        <w:trPr>
          <w:trHeight w:val="230"/>
        </w:trPr>
        <w:tc>
          <w:tcPr>
            <w:tcW w:w="1811"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501C1B33" w14:textId="635A3CA0" w:rsidR="005F276E" w:rsidRPr="007C713A" w:rsidRDefault="005F276E" w:rsidP="0009315F">
            <w:pPr>
              <w:spacing w:line="480" w:lineRule="auto"/>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内容</w:t>
            </w:r>
          </w:p>
        </w:tc>
        <w:tc>
          <w:tcPr>
            <w:tcW w:w="879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5962E71" w14:textId="25B20796" w:rsidR="005F276E" w:rsidRPr="007C713A" w:rsidRDefault="00AF1C38" w:rsidP="005F276E">
            <w:pPr>
              <w:spacing w:line="480" w:lineRule="auto"/>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□サルコペニア　☑</w:t>
            </w:r>
            <w:r w:rsidR="005F276E">
              <w:rPr>
                <w:rFonts w:ascii="ＭＳ Ｐゴシック" w:eastAsia="ＭＳ Ｐゴシック" w:hAnsi="ＭＳ Ｐゴシック" w:hint="eastAsia"/>
                <w:color w:val="000000" w:themeColor="text1"/>
              </w:rPr>
              <w:t xml:space="preserve">フレイル　</w:t>
            </w:r>
            <w:r w:rsidR="007101B0">
              <w:rPr>
                <w:rFonts w:ascii="ＭＳ Ｐゴシック" w:eastAsia="ＭＳ Ｐゴシック" w:hAnsi="ＭＳ Ｐゴシック" w:hint="eastAsia"/>
                <w:color w:val="000000" w:themeColor="text1"/>
              </w:rPr>
              <w:t>□</w:t>
            </w:r>
            <w:r w:rsidR="005F276E">
              <w:rPr>
                <w:rFonts w:ascii="ＭＳ Ｐゴシック" w:eastAsia="ＭＳ Ｐゴシック" w:hAnsi="ＭＳ Ｐゴシック" w:hint="eastAsia"/>
                <w:color w:val="000000" w:themeColor="text1"/>
              </w:rPr>
              <w:t xml:space="preserve">ロコモ　□その他（　　</w:t>
            </w:r>
            <w:r w:rsidR="00C426D2">
              <w:rPr>
                <w:rFonts w:ascii="ＭＳ Ｐゴシック" w:eastAsia="ＭＳ Ｐゴシック" w:hAnsi="ＭＳ Ｐゴシック" w:hint="eastAsia"/>
                <w:color w:val="000000" w:themeColor="text1"/>
              </w:rPr>
              <w:t xml:space="preserve">　　　　　　　　　　　</w:t>
            </w:r>
            <w:r w:rsidR="005F276E">
              <w:rPr>
                <w:rFonts w:ascii="ＭＳ Ｐゴシック" w:eastAsia="ＭＳ Ｐゴシック" w:hAnsi="ＭＳ Ｐゴシック" w:hint="eastAsia"/>
                <w:color w:val="000000" w:themeColor="text1"/>
              </w:rPr>
              <w:t xml:space="preserve">　　　　　　）</w:t>
            </w:r>
          </w:p>
        </w:tc>
      </w:tr>
      <w:tr w:rsidR="005F276E" w:rsidRPr="007C713A" w14:paraId="3AB8F5DF" w14:textId="77777777" w:rsidTr="00386803">
        <w:trPr>
          <w:cantSplit/>
          <w:trHeight w:val="5480"/>
        </w:trPr>
        <w:tc>
          <w:tcPr>
            <w:tcW w:w="10602"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3C548FB" w14:textId="4B188B32" w:rsidR="005F276E" w:rsidRPr="00AF1C38" w:rsidRDefault="00AF1C38" w:rsidP="00AF1C38">
            <w:pPr>
              <w:rPr>
                <w:rFonts w:ascii="ＭＳ Ｐゴシック" w:eastAsia="ＭＳ Ｐゴシック" w:hAnsi="ＭＳ Ｐゴシック"/>
                <w:b/>
              </w:rPr>
            </w:pPr>
            <w:r w:rsidRPr="00AF1C38">
              <w:rPr>
                <w:rFonts w:ascii="ＭＳ Ｐゴシック" w:eastAsia="ＭＳ Ｐゴシック" w:hAnsi="ＭＳ Ｐゴシック" w:hint="eastAsia"/>
                <w:b/>
              </w:rPr>
              <w:t>☑</w:t>
            </w:r>
            <w:r>
              <w:rPr>
                <w:rFonts w:ascii="ＭＳ Ｐゴシック" w:eastAsia="ＭＳ Ｐゴシック" w:hAnsi="ＭＳ Ｐゴシック" w:hint="eastAsia"/>
                <w:b/>
              </w:rPr>
              <w:t xml:space="preserve">　</w:t>
            </w:r>
            <w:r w:rsidR="005F276E" w:rsidRPr="00AF1C38">
              <w:rPr>
                <w:rFonts w:ascii="ＭＳ Ｐゴシック" w:eastAsia="ＭＳ Ｐゴシック" w:hAnsi="ＭＳ Ｐゴシック" w:hint="eastAsia"/>
                <w:b/>
              </w:rPr>
              <w:t>症例</w:t>
            </w:r>
          </w:p>
          <w:p w14:paraId="39470942" w14:textId="33196AD4" w:rsidR="005F276E" w:rsidRDefault="005F276E" w:rsidP="005F276E">
            <w:pPr>
              <w:rPr>
                <w:rFonts w:ascii="ＭＳ Ｐゴシック" w:eastAsia="ＭＳ Ｐゴシック" w:hAnsi="ＭＳ Ｐゴシック"/>
                <w:b/>
                <w:color w:val="000000" w:themeColor="text1"/>
              </w:rPr>
            </w:pPr>
            <w:r w:rsidRPr="00515B44">
              <w:rPr>
                <w:rFonts w:ascii="ＭＳ Ｐゴシック" w:eastAsia="ＭＳ Ｐゴシック" w:hAnsi="ＭＳ Ｐゴシック" w:hint="eastAsia"/>
                <w:b/>
              </w:rPr>
              <w:t>心身機能の包括的評価および</w:t>
            </w:r>
            <w:r w:rsidRPr="00515B44">
              <w:rPr>
                <w:rFonts w:ascii="ＭＳ Ｐゴシック" w:eastAsia="ＭＳ Ｐゴシック" w:hAnsi="ＭＳ Ｐゴシック" w:cs="ＭＳ 明朝" w:hint="eastAsia"/>
                <w:b/>
              </w:rPr>
              <w:t>臨床経過</w:t>
            </w:r>
            <w:r w:rsidRPr="00515B44">
              <w:rPr>
                <w:rFonts w:ascii="ＭＳ Ｐゴシック" w:eastAsia="ＭＳ Ｐゴシック" w:hAnsi="ＭＳ Ｐゴシック" w:hint="eastAsia"/>
                <w:b/>
                <w:color w:val="000000" w:themeColor="text1"/>
              </w:rPr>
              <w:t>：</w:t>
            </w:r>
            <w:r w:rsidR="00862059">
              <w:rPr>
                <w:rFonts w:ascii="ＭＳ Ｐゴシック" w:eastAsia="ＭＳ Ｐゴシック" w:hAnsi="ＭＳ Ｐゴシック" w:hint="eastAsia"/>
                <w:b/>
                <w:color w:val="000000" w:themeColor="text1"/>
              </w:rPr>
              <w:t>（要約</w:t>
            </w:r>
            <w:r w:rsidR="004B3AB2">
              <w:rPr>
                <w:rFonts w:ascii="ＭＳ Ｐゴシック" w:eastAsia="ＭＳ Ｐゴシック" w:hAnsi="ＭＳ Ｐゴシック" w:hint="eastAsia"/>
                <w:b/>
                <w:color w:val="000000" w:themeColor="text1"/>
              </w:rPr>
              <w:t>５００</w:t>
            </w:r>
            <w:r w:rsidR="00862059">
              <w:rPr>
                <w:rFonts w:ascii="ＭＳ Ｐゴシック" w:eastAsia="ＭＳ Ｐゴシック" w:hAnsi="ＭＳ Ｐゴシック" w:hint="eastAsia"/>
                <w:b/>
                <w:color w:val="000000" w:themeColor="text1"/>
              </w:rPr>
              <w:t>文字以内）</w:t>
            </w:r>
          </w:p>
          <w:p w14:paraId="4B397AF1" w14:textId="16285AFC" w:rsidR="005F276E" w:rsidRPr="005F276E" w:rsidRDefault="005F276E" w:rsidP="00AF1C38">
            <w:pPr>
              <w:ind w:firstLineChars="100" w:firstLine="241"/>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年齢：</w:t>
            </w:r>
            <w:r>
              <w:rPr>
                <w:rFonts w:ascii="ＭＳ Ｐゴシック" w:eastAsia="ＭＳ Ｐゴシック" w:hAnsi="ＭＳ Ｐゴシック" w:hint="eastAsia"/>
                <w:b/>
                <w:color w:val="000000" w:themeColor="text1"/>
                <w:u w:val="single"/>
              </w:rPr>
              <w:t xml:space="preserve">　</w:t>
            </w:r>
            <w:r w:rsidRPr="00386803">
              <w:rPr>
                <w:rFonts w:ascii="ＭＳ Ｐゴシック" w:eastAsia="ＭＳ Ｐゴシック" w:hAnsi="ＭＳ Ｐゴシック" w:hint="eastAsia"/>
                <w:color w:val="000000" w:themeColor="text1"/>
                <w:u w:val="single"/>
              </w:rPr>
              <w:t xml:space="preserve">　</w:t>
            </w:r>
            <w:r w:rsidR="006533C4">
              <w:rPr>
                <w:rFonts w:asciiTheme="minorEastAsia" w:eastAsiaTheme="minorEastAsia" w:hAnsiTheme="minorEastAsia" w:hint="eastAsia"/>
                <w:color w:val="000000" w:themeColor="text1"/>
                <w:u w:val="single"/>
              </w:rPr>
              <w:t>7</w:t>
            </w:r>
            <w:r w:rsidR="00E076D8">
              <w:rPr>
                <w:rFonts w:asciiTheme="minorEastAsia" w:eastAsiaTheme="minorEastAsia" w:hAnsiTheme="minorEastAsia"/>
                <w:color w:val="000000" w:themeColor="text1"/>
                <w:u w:val="single"/>
              </w:rPr>
              <w:t>0</w:t>
            </w:r>
            <w:r w:rsidR="00AF1C38" w:rsidRPr="00386803">
              <w:rPr>
                <w:rFonts w:asciiTheme="minorEastAsia" w:eastAsiaTheme="minorEastAsia" w:hAnsiTheme="minorEastAsia" w:hint="eastAsia"/>
                <w:color w:val="000000" w:themeColor="text1"/>
                <w:u w:val="single"/>
              </w:rPr>
              <w:t>歳代</w:t>
            </w:r>
            <w:r w:rsidR="00AF1C38" w:rsidRPr="00386803">
              <w:rPr>
                <w:rFonts w:ascii="ＭＳ Ｐゴシック" w:eastAsia="ＭＳ Ｐゴシック" w:hAnsi="ＭＳ Ｐゴシック" w:hint="eastAsia"/>
                <w:color w:val="000000" w:themeColor="text1"/>
                <w:u w:val="single"/>
              </w:rPr>
              <w:t xml:space="preserve">　</w:t>
            </w:r>
            <w:r w:rsidR="00AF1C38">
              <w:rPr>
                <w:rFonts w:ascii="ＭＳ Ｐゴシック" w:eastAsia="ＭＳ Ｐゴシック" w:hAnsi="ＭＳ Ｐゴシック" w:hint="eastAsia"/>
                <w:b/>
                <w:color w:val="000000" w:themeColor="text1"/>
                <w:u w:val="single"/>
              </w:rPr>
              <w:t xml:space="preserve">　　　 </w:t>
            </w:r>
          </w:p>
          <w:p w14:paraId="45F610AC" w14:textId="456AC407" w:rsidR="005F276E" w:rsidRPr="005F276E" w:rsidRDefault="005F276E" w:rsidP="005F276E">
            <w:pPr>
              <w:ind w:firstLineChars="100" w:firstLine="241"/>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性別：</w:t>
            </w:r>
            <w:r>
              <w:rPr>
                <w:rFonts w:ascii="ＭＳ Ｐゴシック" w:eastAsia="ＭＳ Ｐゴシック" w:hAnsi="ＭＳ Ｐゴシック" w:hint="eastAsia"/>
                <w:b/>
                <w:color w:val="000000" w:themeColor="text1"/>
                <w:u w:val="single"/>
              </w:rPr>
              <w:t xml:space="preserve">　　</w:t>
            </w:r>
            <w:r w:rsidR="00E076D8">
              <w:rPr>
                <w:rFonts w:asciiTheme="minorEastAsia" w:eastAsiaTheme="minorEastAsia" w:hAnsiTheme="minorEastAsia" w:hint="eastAsia"/>
                <w:color w:val="000000" w:themeColor="text1"/>
                <w:u w:val="single"/>
              </w:rPr>
              <w:t>女</w:t>
            </w:r>
            <w:r w:rsidR="00AF1C38" w:rsidRPr="00386803">
              <w:rPr>
                <w:rFonts w:asciiTheme="minorEastAsia" w:eastAsiaTheme="minorEastAsia" w:hAnsiTheme="minorEastAsia" w:hint="eastAsia"/>
                <w:color w:val="000000" w:themeColor="text1"/>
                <w:u w:val="single"/>
              </w:rPr>
              <w:t>性</w:t>
            </w:r>
            <w:r w:rsidRPr="00386803">
              <w:rPr>
                <w:rFonts w:asciiTheme="minorEastAsia" w:eastAsiaTheme="minorEastAsia" w:hAnsiTheme="minorEastAsia" w:hint="eastAsia"/>
                <w:color w:val="000000" w:themeColor="text1"/>
                <w:u w:val="single"/>
              </w:rPr>
              <w:t xml:space="preserve">　</w:t>
            </w:r>
            <w:r>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sidR="00AF1C38">
              <w:rPr>
                <w:rFonts w:ascii="ＭＳ Ｐゴシック" w:eastAsia="ＭＳ Ｐゴシック" w:hAnsi="ＭＳ Ｐゴシック"/>
                <w:b/>
                <w:color w:val="000000" w:themeColor="text1"/>
                <w:u w:val="single"/>
              </w:rPr>
              <w:t xml:space="preserve"> </w:t>
            </w:r>
            <w:r>
              <w:rPr>
                <w:rFonts w:ascii="ＭＳ Ｐゴシック" w:eastAsia="ＭＳ Ｐゴシック" w:hAnsi="ＭＳ Ｐゴシック" w:hint="eastAsia"/>
                <w:b/>
                <w:color w:val="000000" w:themeColor="text1"/>
                <w:u w:val="single"/>
              </w:rPr>
              <w:t xml:space="preserve">　　</w:t>
            </w:r>
          </w:p>
          <w:p w14:paraId="7597AF22" w14:textId="6DF71754" w:rsidR="005F276E" w:rsidRPr="005F276E" w:rsidRDefault="005F276E" w:rsidP="00AF1C38">
            <w:pPr>
              <w:ind w:firstLineChars="100" w:firstLine="241"/>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病歴等：</w:t>
            </w:r>
            <w:r>
              <w:rPr>
                <w:rFonts w:ascii="ＭＳ Ｐゴシック" w:eastAsia="ＭＳ Ｐゴシック" w:hAnsi="ＭＳ Ｐゴシック" w:hint="eastAsia"/>
                <w:b/>
                <w:color w:val="000000" w:themeColor="text1"/>
                <w:u w:val="single"/>
              </w:rPr>
              <w:t xml:space="preserve">　　</w:t>
            </w:r>
            <w:r w:rsidR="00AF1C38" w:rsidRPr="00386803">
              <w:rPr>
                <w:rFonts w:asciiTheme="minorEastAsia" w:eastAsiaTheme="minorEastAsia" w:hAnsiTheme="minorEastAsia" w:hint="eastAsia"/>
                <w:color w:val="000000" w:themeColor="text1"/>
                <w:u w:val="single"/>
              </w:rPr>
              <w:t>左変形性股関節症（</w:t>
            </w:r>
            <w:r w:rsidR="00E076D8">
              <w:rPr>
                <w:rFonts w:asciiTheme="minorEastAsia" w:eastAsiaTheme="minorEastAsia" w:hAnsiTheme="minorEastAsia"/>
                <w:color w:val="000000" w:themeColor="text1"/>
                <w:u w:val="single"/>
              </w:rPr>
              <w:t>20</w:t>
            </w:r>
            <w:r w:rsidR="00E076D8">
              <w:rPr>
                <w:rFonts w:asciiTheme="minorEastAsia" w:eastAsiaTheme="minorEastAsia" w:hAnsiTheme="minorEastAsia" w:hint="eastAsia"/>
                <w:color w:val="000000" w:themeColor="text1"/>
                <w:u w:val="single"/>
              </w:rPr>
              <w:t>××</w:t>
            </w:r>
            <w:r w:rsidR="00AF1C38" w:rsidRPr="00386803">
              <w:rPr>
                <w:rFonts w:asciiTheme="minorEastAsia" w:eastAsiaTheme="minorEastAsia" w:hAnsiTheme="minorEastAsia" w:hint="eastAsia"/>
                <w:color w:val="000000" w:themeColor="text1"/>
                <w:u w:val="single"/>
              </w:rPr>
              <w:t>年）、変形性脊椎炎（</w:t>
            </w:r>
            <w:r w:rsidR="00E076D8">
              <w:rPr>
                <w:rFonts w:asciiTheme="minorEastAsia" w:eastAsiaTheme="minorEastAsia" w:hAnsiTheme="minorEastAsia"/>
                <w:color w:val="000000" w:themeColor="text1"/>
                <w:u w:val="single"/>
              </w:rPr>
              <w:t>20</w:t>
            </w:r>
            <w:r w:rsidR="00E076D8">
              <w:rPr>
                <w:rFonts w:asciiTheme="minorEastAsia" w:eastAsiaTheme="minorEastAsia" w:hAnsiTheme="minorEastAsia" w:hint="eastAsia"/>
                <w:color w:val="000000" w:themeColor="text1"/>
                <w:u w:val="single"/>
              </w:rPr>
              <w:t>△△</w:t>
            </w:r>
            <w:r w:rsidR="00AF1C38" w:rsidRPr="00386803">
              <w:rPr>
                <w:rFonts w:asciiTheme="minorEastAsia" w:eastAsiaTheme="minorEastAsia" w:hAnsiTheme="minorEastAsia" w:hint="eastAsia"/>
                <w:color w:val="000000" w:themeColor="text1"/>
                <w:u w:val="single"/>
              </w:rPr>
              <w:t>年）</w:t>
            </w:r>
            <w:r w:rsidR="003B4CE2">
              <w:rPr>
                <w:rFonts w:asciiTheme="minorEastAsia" w:eastAsiaTheme="minorEastAsia" w:hAnsiTheme="minorEastAsia" w:hint="eastAsia"/>
                <w:color w:val="000000" w:themeColor="text1"/>
                <w:u w:val="single"/>
              </w:rPr>
              <w:t>、高血圧症、耐糖能異常</w:t>
            </w:r>
            <w:r w:rsidR="00AF1C38">
              <w:rPr>
                <w:rFonts w:ascii="ＭＳ Ｐゴシック" w:eastAsia="ＭＳ Ｐゴシック" w:hAnsi="ＭＳ Ｐゴシック" w:hint="eastAsia"/>
                <w:b/>
                <w:color w:val="000000" w:themeColor="text1"/>
                <w:u w:val="single"/>
              </w:rPr>
              <w:t xml:space="preserve">　</w:t>
            </w:r>
          </w:p>
          <w:p w14:paraId="72544BD9" w14:textId="6D577231" w:rsidR="00AF1C38" w:rsidRPr="00386803" w:rsidRDefault="006533C4" w:rsidP="00AF1C38">
            <w:pPr>
              <w:rPr>
                <w:rFonts w:asciiTheme="minorEastAsia" w:eastAsiaTheme="minorEastAsia" w:hAnsiTheme="minorEastAsia"/>
                <w:color w:val="000000" w:themeColor="text1"/>
              </w:rPr>
            </w:pPr>
            <w:r w:rsidRPr="0063427E">
              <w:rPr>
                <w:rFonts w:asciiTheme="minorEastAsia" w:eastAsiaTheme="minorEastAsia" w:hAnsiTheme="minorEastAsia" w:hint="eastAsia"/>
              </w:rPr>
              <w:t>診療</w:t>
            </w:r>
            <w:r w:rsidR="00AF1C38" w:rsidRPr="0063427E">
              <w:rPr>
                <w:rFonts w:asciiTheme="minorEastAsia" w:eastAsiaTheme="minorEastAsia" w:hAnsiTheme="minorEastAsia" w:hint="eastAsia"/>
              </w:rPr>
              <w:t>期間：</w:t>
            </w:r>
            <w:r w:rsidR="00E076D8" w:rsidRPr="0063427E">
              <w:rPr>
                <w:rFonts w:asciiTheme="minorEastAsia" w:eastAsiaTheme="minorEastAsia" w:hAnsiTheme="minorEastAsia"/>
              </w:rPr>
              <w:t>2</w:t>
            </w:r>
            <w:r w:rsidR="00E076D8">
              <w:rPr>
                <w:rFonts w:asciiTheme="minorEastAsia" w:eastAsiaTheme="minorEastAsia" w:hAnsiTheme="minorEastAsia"/>
                <w:color w:val="000000" w:themeColor="text1"/>
              </w:rPr>
              <w:t>0</w:t>
            </w:r>
            <w:r w:rsidR="00E076D8">
              <w:rPr>
                <w:rFonts w:asciiTheme="minorEastAsia" w:eastAsiaTheme="minorEastAsia" w:hAnsiTheme="minorEastAsia" w:hint="eastAsia"/>
                <w:color w:val="000000" w:themeColor="text1"/>
              </w:rPr>
              <w:t>〇〇</w:t>
            </w:r>
            <w:r w:rsidR="00AF1C38" w:rsidRPr="00386803">
              <w:rPr>
                <w:rFonts w:asciiTheme="minorEastAsia" w:eastAsiaTheme="minorEastAsia" w:hAnsiTheme="minorEastAsia" w:hint="eastAsia"/>
                <w:color w:val="000000" w:themeColor="text1"/>
              </w:rPr>
              <w:t>年</w:t>
            </w:r>
            <w:r w:rsidR="00E076D8">
              <w:rPr>
                <w:rFonts w:asciiTheme="minorEastAsia" w:eastAsiaTheme="minorEastAsia" w:hAnsiTheme="minorEastAsia" w:hint="eastAsia"/>
                <w:color w:val="000000" w:themeColor="text1"/>
              </w:rPr>
              <w:t>△</w:t>
            </w:r>
            <w:r w:rsidR="00AF1C38" w:rsidRPr="00386803">
              <w:rPr>
                <w:rFonts w:asciiTheme="minorEastAsia" w:eastAsiaTheme="minorEastAsia" w:hAnsiTheme="minorEastAsia" w:hint="eastAsia"/>
                <w:color w:val="000000" w:themeColor="text1"/>
              </w:rPr>
              <w:t>月</w:t>
            </w:r>
            <w:r w:rsidR="00E076D8">
              <w:rPr>
                <w:rFonts w:asciiTheme="minorEastAsia" w:eastAsiaTheme="minorEastAsia" w:hAnsiTheme="minorEastAsia" w:hint="eastAsia"/>
                <w:color w:val="000000" w:themeColor="text1"/>
              </w:rPr>
              <w:t>×</w:t>
            </w:r>
            <w:r w:rsidR="00AF1C38" w:rsidRPr="00386803">
              <w:rPr>
                <w:rFonts w:asciiTheme="minorEastAsia" w:eastAsiaTheme="minorEastAsia" w:hAnsiTheme="minorEastAsia" w:hint="eastAsia"/>
                <w:color w:val="000000" w:themeColor="text1"/>
              </w:rPr>
              <w:t>日～</w:t>
            </w:r>
            <w:r w:rsidR="00E076D8">
              <w:rPr>
                <w:rFonts w:asciiTheme="minorEastAsia" w:eastAsiaTheme="minorEastAsia" w:hAnsiTheme="minorEastAsia" w:hint="eastAsia"/>
                <w:color w:val="000000" w:themeColor="text1"/>
              </w:rPr>
              <w:t>△</w:t>
            </w:r>
            <w:r w:rsidR="00AF1C38" w:rsidRPr="00386803">
              <w:rPr>
                <w:rFonts w:asciiTheme="minorEastAsia" w:eastAsiaTheme="minorEastAsia" w:hAnsiTheme="minorEastAsia" w:hint="eastAsia"/>
                <w:color w:val="000000" w:themeColor="text1"/>
              </w:rPr>
              <w:t>月</w:t>
            </w:r>
            <w:r w:rsidR="00E076D8">
              <w:rPr>
                <w:rFonts w:asciiTheme="minorEastAsia" w:eastAsiaTheme="minorEastAsia" w:hAnsiTheme="minorEastAsia" w:hint="eastAsia"/>
                <w:color w:val="000000" w:themeColor="text1"/>
              </w:rPr>
              <w:t>×</w:t>
            </w:r>
            <w:r w:rsidR="00AF1C38" w:rsidRPr="00386803">
              <w:rPr>
                <w:rFonts w:asciiTheme="minorEastAsia" w:eastAsiaTheme="minorEastAsia" w:hAnsiTheme="minorEastAsia" w:hint="eastAsia"/>
                <w:color w:val="000000" w:themeColor="text1"/>
              </w:rPr>
              <w:t>日</w:t>
            </w:r>
          </w:p>
          <w:p w14:paraId="13FB4D0B" w14:textId="3CAA010E" w:rsidR="00AF1C38" w:rsidRPr="00386803" w:rsidRDefault="006533C4" w:rsidP="00AF1C3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本症例は変形性疾患を有する</w:t>
            </w:r>
            <w:r w:rsidR="008B497A">
              <w:rPr>
                <w:rFonts w:asciiTheme="minorEastAsia" w:eastAsiaTheme="minorEastAsia" w:hAnsiTheme="minorEastAsia" w:hint="eastAsia"/>
                <w:color w:val="000000" w:themeColor="text1"/>
              </w:rPr>
              <w:t>7</w:t>
            </w:r>
            <w:r w:rsidR="00AF1C38" w:rsidRPr="00386803">
              <w:rPr>
                <w:rFonts w:asciiTheme="minorEastAsia" w:eastAsiaTheme="minorEastAsia" w:hAnsiTheme="minorEastAsia"/>
                <w:color w:val="000000" w:themeColor="text1"/>
              </w:rPr>
              <w:t>0</w:t>
            </w:r>
            <w:r w:rsidR="00E076D8">
              <w:rPr>
                <w:rFonts w:asciiTheme="minorEastAsia" w:eastAsiaTheme="minorEastAsia" w:hAnsiTheme="minorEastAsia" w:hint="eastAsia"/>
                <w:color w:val="000000" w:themeColor="text1"/>
              </w:rPr>
              <w:t>歳代の女</w:t>
            </w:r>
            <w:r w:rsidR="00AF1C38" w:rsidRPr="00386803">
              <w:rPr>
                <w:rFonts w:asciiTheme="minorEastAsia" w:eastAsiaTheme="minorEastAsia" w:hAnsiTheme="minorEastAsia" w:hint="eastAsia"/>
                <w:color w:val="000000" w:themeColor="text1"/>
              </w:rPr>
              <w:t>性である。マンションの</w:t>
            </w:r>
            <w:r w:rsidR="00096B97">
              <w:rPr>
                <w:rFonts w:asciiTheme="minorEastAsia" w:eastAsiaTheme="minorEastAsia" w:hAnsiTheme="minorEastAsia" w:hint="eastAsia"/>
                <w:color w:val="000000" w:themeColor="text1"/>
              </w:rPr>
              <w:t>2</w:t>
            </w:r>
            <w:r w:rsidR="00AF1C38" w:rsidRPr="00386803">
              <w:rPr>
                <w:rFonts w:asciiTheme="minorEastAsia" w:eastAsiaTheme="minorEastAsia" w:hAnsiTheme="minorEastAsia" w:hint="eastAsia"/>
                <w:color w:val="000000" w:themeColor="text1"/>
              </w:rPr>
              <w:t>階</w:t>
            </w:r>
            <w:r>
              <w:rPr>
                <w:rFonts w:asciiTheme="minorEastAsia" w:eastAsiaTheme="minorEastAsia" w:hAnsiTheme="minorEastAsia" w:hint="eastAsia"/>
                <w:color w:val="000000" w:themeColor="text1"/>
              </w:rPr>
              <w:t>で独居</w:t>
            </w:r>
            <w:r w:rsidR="00AF1C38" w:rsidRPr="00386803">
              <w:rPr>
                <w:rFonts w:asciiTheme="minorEastAsia" w:eastAsiaTheme="minorEastAsia" w:hAnsiTheme="minorEastAsia" w:hint="eastAsia"/>
                <w:color w:val="000000" w:themeColor="text1"/>
              </w:rPr>
              <w:t>生活</w:t>
            </w:r>
            <w:r>
              <w:rPr>
                <w:rFonts w:asciiTheme="minorEastAsia" w:eastAsiaTheme="minorEastAsia" w:hAnsiTheme="minorEastAsia" w:hint="eastAsia"/>
                <w:color w:val="000000" w:themeColor="text1"/>
              </w:rPr>
              <w:t>をしており、外出時に</w:t>
            </w:r>
            <w:r w:rsidR="00D574A5">
              <w:rPr>
                <w:rFonts w:asciiTheme="minorEastAsia" w:eastAsiaTheme="minorEastAsia" w:hAnsiTheme="minorEastAsia" w:hint="eastAsia"/>
                <w:color w:val="000000" w:themeColor="text1"/>
              </w:rPr>
              <w:t>は</w:t>
            </w:r>
            <w:r>
              <w:rPr>
                <w:rFonts w:asciiTheme="minorEastAsia" w:eastAsiaTheme="minorEastAsia" w:hAnsiTheme="minorEastAsia" w:hint="eastAsia"/>
                <w:color w:val="000000" w:themeColor="text1"/>
              </w:rPr>
              <w:t>杖を使</w:t>
            </w:r>
            <w:r w:rsidR="00D574A5">
              <w:rPr>
                <w:rFonts w:asciiTheme="minorEastAsia" w:eastAsiaTheme="minorEastAsia" w:hAnsiTheme="minorEastAsia" w:hint="eastAsia"/>
                <w:color w:val="000000" w:themeColor="text1"/>
              </w:rPr>
              <w:t>って歩くが、</w:t>
            </w:r>
            <w:r>
              <w:rPr>
                <w:rFonts w:asciiTheme="minorEastAsia" w:eastAsiaTheme="minorEastAsia" w:hAnsiTheme="minorEastAsia" w:hint="eastAsia"/>
                <w:color w:val="000000" w:themeColor="text1"/>
              </w:rPr>
              <w:t>セルフケアや生活関連動作は</w:t>
            </w:r>
            <w:r w:rsidR="00AF1C38" w:rsidRPr="00386803">
              <w:rPr>
                <w:rFonts w:asciiTheme="minorEastAsia" w:eastAsiaTheme="minorEastAsia" w:hAnsiTheme="minorEastAsia" w:hint="eastAsia"/>
                <w:color w:val="000000" w:themeColor="text1"/>
              </w:rPr>
              <w:t>自立</w:t>
            </w:r>
            <w:r>
              <w:rPr>
                <w:rFonts w:asciiTheme="minorEastAsia" w:eastAsiaTheme="minorEastAsia" w:hAnsiTheme="minorEastAsia" w:hint="eastAsia"/>
                <w:color w:val="000000" w:themeColor="text1"/>
              </w:rPr>
              <w:t>し</w:t>
            </w:r>
            <w:r w:rsidR="00AF1C38" w:rsidRPr="00386803">
              <w:rPr>
                <w:rFonts w:asciiTheme="minorEastAsia" w:eastAsiaTheme="minorEastAsia" w:hAnsiTheme="minorEastAsia" w:hint="eastAsia"/>
                <w:color w:val="000000" w:themeColor="text1"/>
              </w:rPr>
              <w:t>ていた。</w:t>
            </w:r>
            <w:r w:rsidR="008B497A" w:rsidRPr="00386803">
              <w:rPr>
                <w:rFonts w:asciiTheme="minorEastAsia" w:eastAsiaTheme="minorEastAsia" w:hAnsiTheme="minorEastAsia" w:hint="eastAsia"/>
                <w:color w:val="000000" w:themeColor="text1"/>
              </w:rPr>
              <w:t>身長</w:t>
            </w:r>
            <w:r w:rsidR="008B497A">
              <w:rPr>
                <w:rFonts w:asciiTheme="minorEastAsia" w:eastAsiaTheme="minorEastAsia" w:hAnsiTheme="minorEastAsia" w:hint="eastAsia"/>
                <w:color w:val="000000" w:themeColor="text1"/>
              </w:rPr>
              <w:t>〇</w:t>
            </w:r>
            <w:r w:rsidR="008B497A" w:rsidRPr="00386803">
              <w:rPr>
                <w:rFonts w:asciiTheme="minorEastAsia" w:eastAsiaTheme="minorEastAsia" w:hAnsiTheme="minorEastAsia"/>
                <w:color w:val="000000" w:themeColor="text1"/>
              </w:rPr>
              <w:t>cm</w:t>
            </w:r>
            <w:r w:rsidR="008B497A" w:rsidRPr="00386803">
              <w:rPr>
                <w:rFonts w:asciiTheme="minorEastAsia" w:eastAsiaTheme="minorEastAsia" w:hAnsiTheme="minorEastAsia" w:hint="eastAsia"/>
                <w:color w:val="000000" w:themeColor="text1"/>
              </w:rPr>
              <w:t>、体重</w:t>
            </w:r>
            <w:r w:rsidR="008B497A">
              <w:rPr>
                <w:rFonts w:asciiTheme="minorEastAsia" w:eastAsiaTheme="minorEastAsia" w:hAnsiTheme="minorEastAsia" w:hint="eastAsia"/>
                <w:color w:val="000000" w:themeColor="text1"/>
              </w:rPr>
              <w:t>×</w:t>
            </w:r>
            <w:r w:rsidR="008B497A" w:rsidRPr="00386803">
              <w:rPr>
                <w:rFonts w:asciiTheme="minorEastAsia" w:eastAsiaTheme="minorEastAsia" w:hAnsiTheme="minorEastAsia"/>
                <w:color w:val="000000" w:themeColor="text1"/>
              </w:rPr>
              <w:t>kg</w:t>
            </w:r>
            <w:r w:rsidR="008B497A" w:rsidRPr="00386803">
              <w:rPr>
                <w:rFonts w:asciiTheme="minorEastAsia" w:eastAsiaTheme="minorEastAsia" w:hAnsiTheme="minorEastAsia" w:hint="eastAsia"/>
                <w:color w:val="000000" w:themeColor="text1"/>
              </w:rPr>
              <w:t>、</w:t>
            </w:r>
            <w:r w:rsidR="008B497A">
              <w:rPr>
                <w:rFonts w:asciiTheme="minorEastAsia" w:eastAsiaTheme="minorEastAsia" w:hAnsiTheme="minorEastAsia"/>
                <w:color w:val="000000" w:themeColor="text1"/>
              </w:rPr>
              <w:t>BMI</w:t>
            </w:r>
            <w:r w:rsidR="00D574A5">
              <w:rPr>
                <w:rFonts w:asciiTheme="minorEastAsia" w:eastAsiaTheme="minorEastAsia" w:hAnsiTheme="minorEastAsia" w:hint="eastAsia"/>
                <w:color w:val="000000" w:themeColor="text1"/>
              </w:rPr>
              <w:t xml:space="preserve">19.0 </w:t>
            </w:r>
            <w:r w:rsidR="008B497A">
              <w:rPr>
                <w:rFonts w:asciiTheme="minorEastAsia" w:eastAsiaTheme="minorEastAsia" w:hAnsiTheme="minorEastAsia"/>
                <w:color w:val="000000" w:themeColor="text1"/>
              </w:rPr>
              <w:t>kg/m</w:t>
            </w:r>
            <w:r w:rsidR="008B497A" w:rsidRPr="003B4CE2">
              <w:rPr>
                <w:rFonts w:asciiTheme="minorEastAsia" w:eastAsiaTheme="minorEastAsia" w:hAnsiTheme="minorEastAsia"/>
                <w:color w:val="000000" w:themeColor="text1"/>
                <w:vertAlign w:val="superscript"/>
              </w:rPr>
              <w:t>2</w:t>
            </w:r>
            <w:r w:rsidR="00805560">
              <w:rPr>
                <w:rFonts w:asciiTheme="minorEastAsia" w:eastAsiaTheme="minorEastAsia" w:hAnsiTheme="minorEastAsia" w:hint="eastAsia"/>
                <w:color w:val="000000" w:themeColor="text1"/>
              </w:rPr>
              <w:t>、下</w:t>
            </w:r>
            <w:r w:rsidR="00805560" w:rsidRPr="00386803">
              <w:rPr>
                <w:rFonts w:asciiTheme="minorEastAsia" w:eastAsiaTheme="minorEastAsia" w:hAnsiTheme="minorEastAsia" w:hint="eastAsia"/>
                <w:color w:val="000000" w:themeColor="text1"/>
              </w:rPr>
              <w:t>腿</w:t>
            </w:r>
            <w:r w:rsidR="00805560">
              <w:rPr>
                <w:rFonts w:asciiTheme="minorEastAsia" w:eastAsiaTheme="minorEastAsia" w:hAnsiTheme="minorEastAsia" w:hint="eastAsia"/>
                <w:color w:val="000000" w:themeColor="text1"/>
              </w:rPr>
              <w:t>周囲長</w:t>
            </w:r>
            <w:r w:rsidR="00805560" w:rsidRPr="00386803">
              <w:rPr>
                <w:rFonts w:asciiTheme="minorEastAsia" w:eastAsiaTheme="minorEastAsia" w:hAnsiTheme="minorEastAsia" w:hint="eastAsia"/>
                <w:color w:val="000000" w:themeColor="text1"/>
              </w:rPr>
              <w:t>（右</w:t>
            </w:r>
            <w:r w:rsidR="00805560" w:rsidRPr="00386803">
              <w:rPr>
                <w:rFonts w:asciiTheme="minorEastAsia" w:eastAsiaTheme="minorEastAsia" w:hAnsiTheme="minorEastAsia"/>
                <w:color w:val="000000" w:themeColor="text1"/>
              </w:rPr>
              <w:t>/</w:t>
            </w:r>
            <w:r w:rsidR="00805560" w:rsidRPr="00386803">
              <w:rPr>
                <w:rFonts w:asciiTheme="minorEastAsia" w:eastAsiaTheme="minorEastAsia" w:hAnsiTheme="minorEastAsia" w:hint="eastAsia"/>
                <w:color w:val="000000" w:themeColor="text1"/>
              </w:rPr>
              <w:t>左、</w:t>
            </w:r>
            <w:r w:rsidR="00805560" w:rsidRPr="00386803">
              <w:rPr>
                <w:rFonts w:asciiTheme="minorEastAsia" w:eastAsiaTheme="minorEastAsia" w:hAnsiTheme="minorEastAsia"/>
                <w:color w:val="000000" w:themeColor="text1"/>
              </w:rPr>
              <w:t>cm</w:t>
            </w:r>
            <w:r w:rsidR="00446490">
              <w:rPr>
                <w:rFonts w:asciiTheme="minorEastAsia" w:eastAsiaTheme="minorEastAsia" w:hAnsiTheme="minorEastAsia" w:hint="eastAsia"/>
                <w:color w:val="000000" w:themeColor="text1"/>
              </w:rPr>
              <w:t xml:space="preserve">） </w:t>
            </w:r>
            <w:r w:rsidR="00805560" w:rsidRPr="00386803">
              <w:rPr>
                <w:rFonts w:asciiTheme="minorEastAsia" w:eastAsiaTheme="minorEastAsia" w:hAnsiTheme="minorEastAsia"/>
                <w:color w:val="000000" w:themeColor="text1"/>
              </w:rPr>
              <w:t>2</w:t>
            </w:r>
            <w:r w:rsidR="00805560">
              <w:rPr>
                <w:rFonts w:asciiTheme="minorEastAsia" w:eastAsiaTheme="minorEastAsia" w:hAnsiTheme="minorEastAsia"/>
                <w:color w:val="000000" w:themeColor="text1"/>
              </w:rPr>
              <w:t>4</w:t>
            </w:r>
            <w:r w:rsidR="00805560" w:rsidRPr="00386803">
              <w:rPr>
                <w:rFonts w:asciiTheme="minorEastAsia" w:eastAsiaTheme="minorEastAsia" w:hAnsiTheme="minorEastAsia"/>
                <w:color w:val="000000" w:themeColor="text1"/>
              </w:rPr>
              <w:t>.0/23.5</w:t>
            </w:r>
            <w:r w:rsidR="00D574A5">
              <w:rPr>
                <w:rFonts w:asciiTheme="minorEastAsia" w:eastAsiaTheme="minorEastAsia" w:hAnsiTheme="minorEastAsia" w:hint="eastAsia"/>
                <w:color w:val="000000" w:themeColor="text1"/>
              </w:rPr>
              <w:t>、SARC-Fは5点</w:t>
            </w:r>
            <w:r w:rsidR="008B497A">
              <w:rPr>
                <w:rFonts w:asciiTheme="minorEastAsia" w:eastAsiaTheme="minorEastAsia" w:hAnsiTheme="minorEastAsia" w:hint="eastAsia"/>
                <w:color w:val="000000" w:themeColor="text1"/>
              </w:rPr>
              <w:t>。</w:t>
            </w:r>
            <w:r w:rsidR="00AF1C38" w:rsidRPr="00386803">
              <w:rPr>
                <w:rFonts w:asciiTheme="minorEastAsia" w:eastAsiaTheme="minorEastAsia" w:hAnsiTheme="minorEastAsia" w:hint="eastAsia"/>
                <w:color w:val="000000" w:themeColor="text1"/>
              </w:rPr>
              <w:t>関節可動域（右</w:t>
            </w:r>
            <w:r w:rsidR="00AF1C38" w:rsidRPr="00386803">
              <w:rPr>
                <w:rFonts w:asciiTheme="minorEastAsia" w:eastAsiaTheme="minorEastAsia" w:hAnsiTheme="minorEastAsia"/>
                <w:color w:val="000000" w:themeColor="text1"/>
              </w:rPr>
              <w:t>/</w:t>
            </w:r>
            <w:r w:rsidR="00AF1C38" w:rsidRPr="00386803">
              <w:rPr>
                <w:rFonts w:asciiTheme="minorEastAsia" w:eastAsiaTheme="minorEastAsia" w:hAnsiTheme="minorEastAsia" w:hint="eastAsia"/>
                <w:color w:val="000000" w:themeColor="text1"/>
              </w:rPr>
              <w:t>左、</w:t>
            </w:r>
            <w:r w:rsidR="00AF1C38" w:rsidRPr="00386803">
              <w:rPr>
                <w:rFonts w:asciiTheme="minorEastAsia" w:eastAsiaTheme="minorEastAsia" w:hAnsiTheme="minorEastAsia"/>
                <w:color w:val="000000" w:themeColor="text1"/>
              </w:rPr>
              <w:t>°</w:t>
            </w:r>
            <w:r w:rsidR="00AF1C38" w:rsidRPr="00386803">
              <w:rPr>
                <w:rFonts w:asciiTheme="minorEastAsia" w:eastAsiaTheme="minorEastAsia" w:hAnsiTheme="minorEastAsia" w:hint="eastAsia"/>
                <w:color w:val="000000" w:themeColor="text1"/>
              </w:rPr>
              <w:t>）は股関節屈曲</w:t>
            </w:r>
            <w:r w:rsidR="00AF1C38" w:rsidRPr="00386803">
              <w:rPr>
                <w:rFonts w:asciiTheme="minorEastAsia" w:eastAsiaTheme="minorEastAsia" w:hAnsiTheme="minorEastAsia"/>
                <w:color w:val="000000" w:themeColor="text1"/>
              </w:rPr>
              <w:t>100/50</w:t>
            </w:r>
            <w:r w:rsidR="00AF1C38" w:rsidRPr="00386803">
              <w:rPr>
                <w:rFonts w:asciiTheme="minorEastAsia" w:eastAsiaTheme="minorEastAsia" w:hAnsiTheme="minorEastAsia" w:hint="eastAsia"/>
                <w:color w:val="000000" w:themeColor="text1"/>
              </w:rPr>
              <w:t>、下肢長（</w:t>
            </w:r>
            <w:r w:rsidR="00AF1C38" w:rsidRPr="00386803">
              <w:rPr>
                <w:rFonts w:asciiTheme="minorEastAsia" w:eastAsiaTheme="minorEastAsia" w:hAnsiTheme="minorEastAsia"/>
                <w:color w:val="000000" w:themeColor="text1"/>
              </w:rPr>
              <w:t>SMD</w:t>
            </w:r>
            <w:r w:rsidR="00AF1C38" w:rsidRPr="00386803">
              <w:rPr>
                <w:rFonts w:asciiTheme="minorEastAsia" w:eastAsiaTheme="minorEastAsia" w:hAnsiTheme="minorEastAsia" w:hint="eastAsia"/>
                <w:color w:val="000000" w:themeColor="text1"/>
              </w:rPr>
              <w:t>）（右</w:t>
            </w:r>
            <w:r w:rsidR="00AF1C38" w:rsidRPr="00386803">
              <w:rPr>
                <w:rFonts w:asciiTheme="minorEastAsia" w:eastAsiaTheme="minorEastAsia" w:hAnsiTheme="minorEastAsia"/>
                <w:color w:val="000000" w:themeColor="text1"/>
              </w:rPr>
              <w:t>/</w:t>
            </w:r>
            <w:r w:rsidR="00AF1C38" w:rsidRPr="00386803">
              <w:rPr>
                <w:rFonts w:asciiTheme="minorEastAsia" w:eastAsiaTheme="minorEastAsia" w:hAnsiTheme="minorEastAsia" w:hint="eastAsia"/>
                <w:color w:val="000000" w:themeColor="text1"/>
              </w:rPr>
              <w:t>左、</w:t>
            </w:r>
            <w:r w:rsidR="00AF1C38" w:rsidRPr="00386803">
              <w:rPr>
                <w:rFonts w:asciiTheme="minorEastAsia" w:eastAsiaTheme="minorEastAsia" w:hAnsiTheme="minorEastAsia"/>
                <w:color w:val="000000" w:themeColor="text1"/>
              </w:rPr>
              <w:t>cm</w:t>
            </w:r>
            <w:r w:rsidR="00AF1C38" w:rsidRPr="00386803">
              <w:rPr>
                <w:rFonts w:asciiTheme="minorEastAsia" w:eastAsiaTheme="minorEastAsia" w:hAnsiTheme="minorEastAsia" w:hint="eastAsia"/>
                <w:color w:val="000000" w:themeColor="text1"/>
              </w:rPr>
              <w:t>）は</w:t>
            </w:r>
            <w:r w:rsidR="00AF1C38" w:rsidRPr="00386803">
              <w:rPr>
                <w:rFonts w:asciiTheme="minorEastAsia" w:eastAsiaTheme="minorEastAsia" w:hAnsiTheme="minorEastAsia"/>
                <w:color w:val="000000" w:themeColor="text1"/>
              </w:rPr>
              <w:t>76.0/75.0</w:t>
            </w:r>
            <w:r w:rsidR="00D574A5">
              <w:rPr>
                <w:rFonts w:asciiTheme="minorEastAsia" w:eastAsiaTheme="minorEastAsia" w:hAnsiTheme="minorEastAsia" w:hint="eastAsia"/>
                <w:color w:val="000000" w:themeColor="text1"/>
              </w:rPr>
              <w:t>。</w:t>
            </w:r>
            <w:r w:rsidR="00805560">
              <w:rPr>
                <w:rFonts w:asciiTheme="minorEastAsia" w:eastAsiaTheme="minorEastAsia" w:hAnsiTheme="minorEastAsia" w:hint="eastAsia"/>
                <w:color w:val="000000" w:themeColor="text1"/>
              </w:rPr>
              <w:t>身体機能</w:t>
            </w:r>
            <w:r w:rsidR="00AF1C38" w:rsidRPr="00386803">
              <w:rPr>
                <w:rFonts w:asciiTheme="minorEastAsia" w:eastAsiaTheme="minorEastAsia" w:hAnsiTheme="minorEastAsia" w:hint="eastAsia"/>
                <w:color w:val="000000" w:themeColor="text1"/>
              </w:rPr>
              <w:t>は、</w:t>
            </w:r>
            <w:r w:rsidR="00AF1C38" w:rsidRPr="00386803">
              <w:rPr>
                <w:rFonts w:asciiTheme="minorEastAsia" w:eastAsiaTheme="minorEastAsia" w:hAnsiTheme="minorEastAsia"/>
                <w:color w:val="000000" w:themeColor="text1"/>
              </w:rPr>
              <w:t>SPPB</w:t>
            </w:r>
            <w:r w:rsidR="00096B97">
              <w:rPr>
                <w:rFonts w:asciiTheme="minorEastAsia" w:eastAsiaTheme="minorEastAsia" w:hAnsiTheme="minorEastAsia"/>
                <w:color w:val="000000" w:themeColor="text1"/>
              </w:rPr>
              <w:t xml:space="preserve"> </w:t>
            </w:r>
            <w:r w:rsidR="00805560">
              <w:rPr>
                <w:rFonts w:asciiTheme="minorEastAsia" w:eastAsiaTheme="minorEastAsia" w:hAnsiTheme="minorEastAsia" w:hint="eastAsia"/>
                <w:color w:val="000000" w:themeColor="text1"/>
              </w:rPr>
              <w:t>4</w:t>
            </w:r>
            <w:r w:rsidR="00AF1C38" w:rsidRPr="00386803">
              <w:rPr>
                <w:rFonts w:asciiTheme="minorEastAsia" w:eastAsiaTheme="minorEastAsia" w:hAnsiTheme="minorEastAsia" w:hint="eastAsia"/>
                <w:color w:val="000000" w:themeColor="text1"/>
              </w:rPr>
              <w:t>点（立ち上がり</w:t>
            </w:r>
            <w:r w:rsidR="00AF1C38" w:rsidRPr="00386803">
              <w:rPr>
                <w:rFonts w:asciiTheme="minorEastAsia" w:eastAsiaTheme="minorEastAsia" w:hAnsiTheme="minorEastAsia"/>
                <w:color w:val="000000" w:themeColor="text1"/>
              </w:rPr>
              <w:t>1</w:t>
            </w:r>
            <w:r w:rsidR="00AF1C38" w:rsidRPr="00386803">
              <w:rPr>
                <w:rFonts w:asciiTheme="minorEastAsia" w:eastAsiaTheme="minorEastAsia" w:hAnsiTheme="minorEastAsia" w:hint="eastAsia"/>
                <w:color w:val="000000" w:themeColor="text1"/>
              </w:rPr>
              <w:t>点、バランス</w:t>
            </w:r>
            <w:r w:rsidR="00AF1C38" w:rsidRPr="00386803">
              <w:rPr>
                <w:rFonts w:asciiTheme="minorEastAsia" w:eastAsiaTheme="minorEastAsia" w:hAnsiTheme="minorEastAsia"/>
                <w:color w:val="000000" w:themeColor="text1"/>
              </w:rPr>
              <w:t>1</w:t>
            </w:r>
            <w:r w:rsidR="00AF1C38" w:rsidRPr="00386803">
              <w:rPr>
                <w:rFonts w:asciiTheme="minorEastAsia" w:eastAsiaTheme="minorEastAsia" w:hAnsiTheme="minorEastAsia" w:hint="eastAsia"/>
                <w:color w:val="000000" w:themeColor="text1"/>
              </w:rPr>
              <w:t>点、歩行</w:t>
            </w:r>
            <w:r w:rsidR="00805560">
              <w:rPr>
                <w:rFonts w:asciiTheme="minorEastAsia" w:eastAsiaTheme="minorEastAsia" w:hAnsiTheme="minorEastAsia" w:hint="eastAsia"/>
                <w:color w:val="000000" w:themeColor="text1"/>
              </w:rPr>
              <w:t>2</w:t>
            </w:r>
            <w:r w:rsidR="00096B97">
              <w:rPr>
                <w:rFonts w:asciiTheme="minorEastAsia" w:eastAsiaTheme="minorEastAsia" w:hAnsiTheme="minorEastAsia" w:hint="eastAsia"/>
                <w:color w:val="000000" w:themeColor="text1"/>
              </w:rPr>
              <w:t xml:space="preserve">点）、歩行速度 </w:t>
            </w:r>
            <w:r w:rsidR="00AF1C38" w:rsidRPr="00386803">
              <w:rPr>
                <w:rFonts w:asciiTheme="minorEastAsia" w:eastAsiaTheme="minorEastAsia" w:hAnsiTheme="minorEastAsia"/>
                <w:color w:val="000000" w:themeColor="text1"/>
              </w:rPr>
              <w:t>0.58m/</w:t>
            </w:r>
            <w:r w:rsidR="00AF1C38" w:rsidRPr="00386803">
              <w:rPr>
                <w:rFonts w:asciiTheme="minorEastAsia" w:eastAsiaTheme="minorEastAsia" w:hAnsiTheme="minorEastAsia" w:hint="eastAsia"/>
                <w:color w:val="000000" w:themeColor="text1"/>
              </w:rPr>
              <w:t>秒、握力（右</w:t>
            </w:r>
            <w:r w:rsidR="00AF1C38" w:rsidRPr="00386803">
              <w:rPr>
                <w:rFonts w:asciiTheme="minorEastAsia" w:eastAsiaTheme="minorEastAsia" w:hAnsiTheme="minorEastAsia"/>
                <w:color w:val="000000" w:themeColor="text1"/>
              </w:rPr>
              <w:t>/</w:t>
            </w:r>
            <w:r w:rsidR="00AF1C38" w:rsidRPr="00386803">
              <w:rPr>
                <w:rFonts w:asciiTheme="minorEastAsia" w:eastAsiaTheme="minorEastAsia" w:hAnsiTheme="minorEastAsia" w:hint="eastAsia"/>
                <w:color w:val="000000" w:themeColor="text1"/>
              </w:rPr>
              <w:t>左、</w:t>
            </w:r>
            <w:r w:rsidR="00AF1C38" w:rsidRPr="00386803">
              <w:rPr>
                <w:rFonts w:asciiTheme="minorEastAsia" w:eastAsiaTheme="minorEastAsia" w:hAnsiTheme="minorEastAsia"/>
                <w:color w:val="000000" w:themeColor="text1"/>
              </w:rPr>
              <w:t>kg</w:t>
            </w:r>
            <w:r w:rsidR="00096B97">
              <w:rPr>
                <w:rFonts w:asciiTheme="minorEastAsia" w:eastAsiaTheme="minorEastAsia" w:hAnsiTheme="minorEastAsia" w:hint="eastAsia"/>
                <w:color w:val="000000" w:themeColor="text1"/>
              </w:rPr>
              <w:t xml:space="preserve">） </w:t>
            </w:r>
            <w:r w:rsidR="00AF1C38" w:rsidRPr="00386803">
              <w:rPr>
                <w:rFonts w:asciiTheme="minorEastAsia" w:eastAsiaTheme="minorEastAsia" w:hAnsiTheme="minorEastAsia"/>
                <w:color w:val="000000" w:themeColor="text1"/>
              </w:rPr>
              <w:t>1</w:t>
            </w:r>
            <w:r w:rsidR="0038491F">
              <w:rPr>
                <w:rFonts w:asciiTheme="minorEastAsia" w:eastAsiaTheme="minorEastAsia" w:hAnsiTheme="minorEastAsia"/>
                <w:color w:val="000000" w:themeColor="text1"/>
              </w:rPr>
              <w:t>5</w:t>
            </w:r>
            <w:r w:rsidR="00AF1C38" w:rsidRPr="00386803">
              <w:rPr>
                <w:rFonts w:asciiTheme="minorEastAsia" w:eastAsiaTheme="minorEastAsia" w:hAnsiTheme="minorEastAsia"/>
                <w:color w:val="000000" w:themeColor="text1"/>
              </w:rPr>
              <w:t>.5/1</w:t>
            </w:r>
            <w:r w:rsidR="0038491F">
              <w:rPr>
                <w:rFonts w:asciiTheme="minorEastAsia" w:eastAsiaTheme="minorEastAsia" w:hAnsiTheme="minorEastAsia"/>
                <w:color w:val="000000" w:themeColor="text1"/>
              </w:rPr>
              <w:t>3</w:t>
            </w:r>
            <w:r w:rsidR="00AF1C38" w:rsidRPr="00386803">
              <w:rPr>
                <w:rFonts w:asciiTheme="minorEastAsia" w:eastAsiaTheme="minorEastAsia" w:hAnsiTheme="minorEastAsia"/>
                <w:color w:val="000000" w:themeColor="text1"/>
              </w:rPr>
              <w:t>.5</w:t>
            </w:r>
            <w:r w:rsidR="00805560">
              <w:rPr>
                <w:rFonts w:asciiTheme="minorEastAsia" w:eastAsiaTheme="minorEastAsia" w:hAnsiTheme="minorEastAsia" w:hint="eastAsia"/>
                <w:color w:val="000000" w:themeColor="text1"/>
              </w:rPr>
              <w:t>で、</w:t>
            </w:r>
            <w:r w:rsidR="00805560" w:rsidRPr="00386803">
              <w:rPr>
                <w:rFonts w:asciiTheme="minorEastAsia" w:eastAsiaTheme="minorEastAsia" w:hAnsiTheme="minorEastAsia"/>
                <w:color w:val="000000" w:themeColor="text1"/>
              </w:rPr>
              <w:t>J-CHS</w:t>
            </w:r>
            <w:r w:rsidR="00805560" w:rsidRPr="00386803">
              <w:rPr>
                <w:rFonts w:asciiTheme="minorEastAsia" w:eastAsiaTheme="minorEastAsia" w:hAnsiTheme="minorEastAsia" w:hint="eastAsia"/>
                <w:color w:val="000000" w:themeColor="text1"/>
              </w:rPr>
              <w:t>基準では</w:t>
            </w:r>
            <w:r w:rsidR="00805560" w:rsidRPr="00386803">
              <w:rPr>
                <w:rFonts w:asciiTheme="minorEastAsia" w:eastAsiaTheme="minorEastAsia" w:hAnsiTheme="minorEastAsia"/>
                <w:color w:val="000000" w:themeColor="text1"/>
              </w:rPr>
              <w:t>4</w:t>
            </w:r>
            <w:r w:rsidR="00805560" w:rsidRPr="00386803">
              <w:rPr>
                <w:rFonts w:asciiTheme="minorEastAsia" w:eastAsiaTheme="minorEastAsia" w:hAnsiTheme="minorEastAsia" w:hint="eastAsia"/>
                <w:color w:val="000000" w:themeColor="text1"/>
              </w:rPr>
              <w:t>項目（筋力</w:t>
            </w:r>
            <w:r w:rsidR="00805560">
              <w:rPr>
                <w:rFonts w:asciiTheme="minorEastAsia" w:eastAsiaTheme="minorEastAsia" w:hAnsiTheme="minorEastAsia" w:hint="eastAsia"/>
                <w:color w:val="000000" w:themeColor="text1"/>
              </w:rPr>
              <w:t>、</w:t>
            </w:r>
            <w:r w:rsidR="00805560" w:rsidRPr="00386803">
              <w:rPr>
                <w:rFonts w:asciiTheme="minorEastAsia" w:eastAsiaTheme="minorEastAsia" w:hAnsiTheme="minorEastAsia" w:hint="eastAsia"/>
                <w:color w:val="000000" w:themeColor="text1"/>
              </w:rPr>
              <w:t>歩行速度</w:t>
            </w:r>
            <w:r w:rsidR="00805560">
              <w:rPr>
                <w:rFonts w:asciiTheme="minorEastAsia" w:eastAsiaTheme="minorEastAsia" w:hAnsiTheme="minorEastAsia" w:hint="eastAsia"/>
                <w:color w:val="000000" w:themeColor="text1"/>
              </w:rPr>
              <w:t>、</w:t>
            </w:r>
            <w:r w:rsidR="00805560" w:rsidRPr="00386803">
              <w:rPr>
                <w:rFonts w:asciiTheme="minorEastAsia" w:eastAsiaTheme="minorEastAsia" w:hAnsiTheme="minorEastAsia" w:hint="eastAsia"/>
                <w:color w:val="000000" w:themeColor="text1"/>
              </w:rPr>
              <w:t>活動</w:t>
            </w:r>
            <w:r w:rsidR="00805560">
              <w:rPr>
                <w:rFonts w:asciiTheme="minorEastAsia" w:eastAsiaTheme="minorEastAsia" w:hAnsiTheme="minorEastAsia" w:hint="eastAsia"/>
                <w:color w:val="000000" w:themeColor="text1"/>
              </w:rPr>
              <w:t>の低下、及び</w:t>
            </w:r>
            <w:r w:rsidR="00805560" w:rsidRPr="00386803">
              <w:rPr>
                <w:rFonts w:asciiTheme="minorEastAsia" w:eastAsiaTheme="minorEastAsia" w:hAnsiTheme="minorEastAsia" w:hint="eastAsia"/>
                <w:color w:val="000000" w:themeColor="text1"/>
              </w:rPr>
              <w:t>疲労感</w:t>
            </w:r>
            <w:r w:rsidR="00805560">
              <w:rPr>
                <w:rFonts w:asciiTheme="minorEastAsia" w:eastAsiaTheme="minorEastAsia" w:hAnsiTheme="minorEastAsia" w:hint="eastAsia"/>
                <w:color w:val="000000" w:themeColor="text1"/>
              </w:rPr>
              <w:t>）に該当し</w:t>
            </w:r>
            <w:r w:rsidR="00D574A5">
              <w:rPr>
                <w:rFonts w:asciiTheme="minorEastAsia" w:eastAsiaTheme="minorEastAsia" w:hAnsiTheme="minorEastAsia" w:hint="eastAsia"/>
                <w:color w:val="000000" w:themeColor="text1"/>
              </w:rPr>
              <w:t>た。</w:t>
            </w:r>
            <w:r w:rsidR="00AF1C38" w:rsidRPr="00386803">
              <w:rPr>
                <w:rFonts w:asciiTheme="minorEastAsia" w:eastAsiaTheme="minorEastAsia" w:hAnsiTheme="minorEastAsia"/>
                <w:color w:val="000000" w:themeColor="text1"/>
              </w:rPr>
              <w:t>2</w:t>
            </w:r>
            <w:r w:rsidR="00AF1C38" w:rsidRPr="00386803">
              <w:rPr>
                <w:rFonts w:asciiTheme="minorEastAsia" w:eastAsiaTheme="minorEastAsia" w:hAnsiTheme="minorEastAsia" w:hint="eastAsia"/>
                <w:color w:val="000000" w:themeColor="text1"/>
              </w:rPr>
              <w:t>ステップ</w:t>
            </w:r>
            <w:r w:rsidR="00096B97">
              <w:rPr>
                <w:rFonts w:asciiTheme="minorEastAsia" w:eastAsiaTheme="minorEastAsia" w:hAnsiTheme="minorEastAsia" w:hint="eastAsia"/>
                <w:color w:val="000000" w:themeColor="text1"/>
              </w:rPr>
              <w:t>値</w:t>
            </w:r>
            <w:r w:rsidR="00805560">
              <w:rPr>
                <w:rFonts w:asciiTheme="minorEastAsia" w:eastAsiaTheme="minorEastAsia" w:hAnsiTheme="minorEastAsia" w:hint="eastAsia"/>
                <w:color w:val="000000" w:themeColor="text1"/>
              </w:rPr>
              <w:t>は</w:t>
            </w:r>
            <w:r w:rsidR="00096B97">
              <w:rPr>
                <w:rFonts w:asciiTheme="minorEastAsia" w:eastAsiaTheme="minorEastAsia" w:hAnsiTheme="minorEastAsia" w:hint="eastAsia"/>
                <w:color w:val="000000" w:themeColor="text1"/>
              </w:rPr>
              <w:t>0.9で、</w:t>
            </w:r>
            <w:r w:rsidR="00AF1C38" w:rsidRPr="00386803">
              <w:rPr>
                <w:rFonts w:asciiTheme="minorEastAsia" w:eastAsiaTheme="minorEastAsia" w:hAnsiTheme="minorEastAsia" w:hint="eastAsia"/>
                <w:color w:val="000000" w:themeColor="text1"/>
              </w:rPr>
              <w:t>ロコモ度</w:t>
            </w:r>
            <w:r w:rsidR="00AF1C38" w:rsidRPr="00386803">
              <w:rPr>
                <w:rFonts w:asciiTheme="minorEastAsia" w:eastAsiaTheme="minorEastAsia" w:hAnsiTheme="minorEastAsia"/>
                <w:color w:val="000000" w:themeColor="text1"/>
              </w:rPr>
              <w:t>2</w:t>
            </w:r>
            <w:r w:rsidR="00D574A5">
              <w:rPr>
                <w:rFonts w:asciiTheme="minorEastAsia" w:eastAsiaTheme="minorEastAsia" w:hAnsiTheme="minorEastAsia" w:hint="eastAsia"/>
                <w:color w:val="000000" w:themeColor="text1"/>
              </w:rPr>
              <w:t>に該当した</w:t>
            </w:r>
            <w:r w:rsidR="00AF1C38" w:rsidRPr="00386803">
              <w:rPr>
                <w:rFonts w:asciiTheme="minorEastAsia" w:eastAsiaTheme="minorEastAsia" w:hAnsiTheme="minorEastAsia" w:hint="eastAsia"/>
                <w:color w:val="000000" w:themeColor="text1"/>
              </w:rPr>
              <w:t>。認知機能は</w:t>
            </w:r>
            <w:r w:rsidR="00AF1C38" w:rsidRPr="00386803">
              <w:rPr>
                <w:rFonts w:asciiTheme="minorEastAsia" w:eastAsiaTheme="minorEastAsia" w:hAnsiTheme="minorEastAsia"/>
                <w:color w:val="000000" w:themeColor="text1"/>
              </w:rPr>
              <w:t>MMSE</w:t>
            </w:r>
            <w:r w:rsidR="00096B97">
              <w:rPr>
                <w:rFonts w:asciiTheme="minorEastAsia" w:eastAsiaTheme="minorEastAsia" w:hAnsiTheme="minorEastAsia" w:hint="eastAsia"/>
                <w:color w:val="000000" w:themeColor="text1"/>
              </w:rPr>
              <w:t xml:space="preserve"> </w:t>
            </w:r>
            <w:r w:rsidR="006B1D56">
              <w:rPr>
                <w:rFonts w:asciiTheme="minorEastAsia" w:eastAsiaTheme="minorEastAsia" w:hAnsiTheme="minorEastAsia"/>
                <w:color w:val="000000" w:themeColor="text1"/>
              </w:rPr>
              <w:t>28</w:t>
            </w:r>
            <w:r w:rsidR="00AF1C38" w:rsidRPr="00386803">
              <w:rPr>
                <w:rFonts w:asciiTheme="minorEastAsia" w:eastAsiaTheme="minorEastAsia" w:hAnsiTheme="minorEastAsia" w:hint="eastAsia"/>
                <w:color w:val="000000" w:themeColor="text1"/>
              </w:rPr>
              <w:t>点であった</w:t>
            </w:r>
            <w:r w:rsidR="00096B97">
              <w:rPr>
                <w:rFonts w:asciiTheme="minorEastAsia" w:eastAsiaTheme="minorEastAsia" w:hAnsiTheme="minorEastAsia" w:hint="eastAsia"/>
                <w:color w:val="000000" w:themeColor="text1"/>
              </w:rPr>
              <w:t>が、意欲の低下を訴えた</w:t>
            </w:r>
            <w:r w:rsidR="00AF1C38" w:rsidRPr="00386803">
              <w:rPr>
                <w:rFonts w:asciiTheme="minorEastAsia" w:eastAsiaTheme="minorEastAsia" w:hAnsiTheme="minorEastAsia" w:hint="eastAsia"/>
                <w:color w:val="000000" w:themeColor="text1"/>
              </w:rPr>
              <w:t>。理学療法では、関節可動域練習と</w:t>
            </w:r>
            <w:r>
              <w:rPr>
                <w:rFonts w:asciiTheme="minorEastAsia" w:eastAsiaTheme="minorEastAsia" w:hAnsiTheme="minorEastAsia" w:hint="eastAsia"/>
                <w:color w:val="000000" w:themeColor="text1"/>
              </w:rPr>
              <w:t>ゴムバンドを利用した</w:t>
            </w:r>
            <w:r w:rsidR="00AF1C38" w:rsidRPr="00386803">
              <w:rPr>
                <w:rFonts w:asciiTheme="minorEastAsia" w:eastAsiaTheme="minorEastAsia" w:hAnsiTheme="minorEastAsia" w:hint="eastAsia"/>
                <w:color w:val="000000" w:themeColor="text1"/>
              </w:rPr>
              <w:t>筋力向上練習</w:t>
            </w:r>
            <w:r w:rsidR="006B1D56">
              <w:rPr>
                <w:rFonts w:asciiTheme="minorEastAsia" w:eastAsiaTheme="minorEastAsia" w:hAnsiTheme="minorEastAsia" w:hint="eastAsia"/>
                <w:color w:val="000000" w:themeColor="text1"/>
              </w:rPr>
              <w:t>を行い</w:t>
            </w:r>
            <w:r>
              <w:rPr>
                <w:rFonts w:asciiTheme="minorEastAsia" w:eastAsiaTheme="minorEastAsia" w:hAnsiTheme="minorEastAsia" w:hint="eastAsia"/>
                <w:color w:val="000000" w:themeColor="text1"/>
              </w:rPr>
              <w:t>、自宅で行える</w:t>
            </w:r>
            <w:r w:rsidR="006B1D56">
              <w:rPr>
                <w:rFonts w:asciiTheme="minorEastAsia" w:eastAsiaTheme="minorEastAsia" w:hAnsiTheme="minorEastAsia" w:hint="eastAsia"/>
                <w:color w:val="000000" w:themeColor="text1"/>
              </w:rPr>
              <w:t>運動</w:t>
            </w:r>
            <w:r>
              <w:rPr>
                <w:rFonts w:asciiTheme="minorEastAsia" w:eastAsiaTheme="minorEastAsia" w:hAnsiTheme="minorEastAsia" w:hint="eastAsia"/>
                <w:color w:val="000000" w:themeColor="text1"/>
              </w:rPr>
              <w:t>メニューを提示し実施を促した。食思不振があ</w:t>
            </w:r>
            <w:r w:rsidR="006B1D56">
              <w:rPr>
                <w:rFonts w:asciiTheme="minorEastAsia" w:eastAsiaTheme="minorEastAsia" w:hAnsiTheme="minorEastAsia" w:hint="eastAsia"/>
                <w:color w:val="000000" w:themeColor="text1"/>
              </w:rPr>
              <w:t>った</w:t>
            </w:r>
            <w:r>
              <w:rPr>
                <w:rFonts w:asciiTheme="minorEastAsia" w:eastAsiaTheme="minorEastAsia" w:hAnsiTheme="minorEastAsia" w:hint="eastAsia"/>
                <w:color w:val="000000" w:themeColor="text1"/>
              </w:rPr>
              <w:t>ため</w:t>
            </w:r>
            <w:r w:rsidR="00AF1C38" w:rsidRPr="00386803">
              <w:rPr>
                <w:rFonts w:asciiTheme="minorEastAsia" w:eastAsiaTheme="minorEastAsia" w:hAnsiTheme="minorEastAsia" w:hint="eastAsia"/>
                <w:color w:val="000000" w:themeColor="text1"/>
              </w:rPr>
              <w:t>、主治医と相談し、</w:t>
            </w:r>
            <w:r>
              <w:rPr>
                <w:rFonts w:asciiTheme="minorEastAsia" w:eastAsiaTheme="minorEastAsia" w:hAnsiTheme="minorEastAsia" w:hint="eastAsia"/>
                <w:color w:val="000000" w:themeColor="text1"/>
              </w:rPr>
              <w:t>管理栄養士による</w:t>
            </w:r>
            <w:r w:rsidR="005252D2">
              <w:rPr>
                <w:rFonts w:asciiTheme="minorEastAsia" w:eastAsiaTheme="minorEastAsia" w:hAnsiTheme="minorEastAsia" w:hint="eastAsia"/>
                <w:color w:val="000000" w:themeColor="text1"/>
              </w:rPr>
              <w:t>継続的な</w:t>
            </w:r>
            <w:r w:rsidR="003B4CE2">
              <w:rPr>
                <w:rFonts w:asciiTheme="minorEastAsia" w:eastAsiaTheme="minorEastAsia" w:hAnsiTheme="minorEastAsia" w:hint="eastAsia"/>
                <w:color w:val="000000" w:themeColor="text1"/>
              </w:rPr>
              <w:t>栄養相談</w:t>
            </w:r>
            <w:r>
              <w:rPr>
                <w:rFonts w:asciiTheme="minorEastAsia" w:eastAsiaTheme="minorEastAsia" w:hAnsiTheme="minorEastAsia" w:hint="eastAsia"/>
                <w:color w:val="000000" w:themeColor="text1"/>
              </w:rPr>
              <w:t>を</w:t>
            </w:r>
            <w:r w:rsidR="00F54FCD">
              <w:rPr>
                <w:rFonts w:asciiTheme="minorEastAsia" w:eastAsiaTheme="minorEastAsia" w:hAnsiTheme="minorEastAsia" w:hint="eastAsia"/>
                <w:color w:val="000000" w:themeColor="text1"/>
              </w:rPr>
              <w:t>行</w:t>
            </w:r>
            <w:r w:rsidR="008B497A">
              <w:rPr>
                <w:rFonts w:asciiTheme="minorEastAsia" w:eastAsiaTheme="minorEastAsia" w:hAnsiTheme="minorEastAsia" w:hint="eastAsia"/>
                <w:color w:val="000000" w:themeColor="text1"/>
              </w:rPr>
              <w:t>った</w:t>
            </w:r>
            <w:r w:rsidR="006B1D56">
              <w:rPr>
                <w:rFonts w:asciiTheme="minorEastAsia" w:eastAsiaTheme="minorEastAsia" w:hAnsiTheme="minorEastAsia" w:hint="eastAsia"/>
                <w:color w:val="000000" w:themeColor="text1"/>
              </w:rPr>
              <w:t>。</w:t>
            </w:r>
            <w:r w:rsidR="008B497A">
              <w:rPr>
                <w:rFonts w:asciiTheme="minorEastAsia" w:eastAsiaTheme="minorEastAsia" w:hAnsiTheme="minorEastAsia" w:hint="eastAsia"/>
                <w:color w:val="000000" w:themeColor="text1"/>
              </w:rPr>
              <w:t>ONSの投与が行われ</w:t>
            </w:r>
            <w:r w:rsidR="006B1D56">
              <w:rPr>
                <w:rFonts w:asciiTheme="minorEastAsia" w:eastAsiaTheme="minorEastAsia" w:hAnsiTheme="minorEastAsia" w:hint="eastAsia"/>
                <w:color w:val="000000" w:themeColor="text1"/>
              </w:rPr>
              <w:t>、</w:t>
            </w:r>
            <w:r w:rsidR="008B497A">
              <w:rPr>
                <w:rFonts w:asciiTheme="minorEastAsia" w:eastAsiaTheme="minorEastAsia" w:hAnsiTheme="minorEastAsia" w:hint="eastAsia"/>
                <w:color w:val="000000" w:themeColor="text1"/>
              </w:rPr>
              <w:t>半年間で1.5kg体重が増加</w:t>
            </w:r>
            <w:r w:rsidR="00805560">
              <w:rPr>
                <w:rFonts w:asciiTheme="minorEastAsia" w:eastAsiaTheme="minorEastAsia" w:hAnsiTheme="minorEastAsia" w:hint="eastAsia"/>
                <w:color w:val="000000" w:themeColor="text1"/>
              </w:rPr>
              <w:t>し</w:t>
            </w:r>
            <w:r w:rsidR="006B1D56">
              <w:rPr>
                <w:rFonts w:asciiTheme="minorEastAsia" w:eastAsiaTheme="minorEastAsia" w:hAnsiTheme="minorEastAsia" w:hint="eastAsia"/>
                <w:color w:val="000000" w:themeColor="text1"/>
              </w:rPr>
              <w:t>た。これまでに</w:t>
            </w:r>
            <w:r w:rsidR="00805560">
              <w:rPr>
                <w:rFonts w:asciiTheme="minorEastAsia" w:eastAsiaTheme="minorEastAsia" w:hAnsiTheme="minorEastAsia" w:hint="eastAsia"/>
                <w:color w:val="000000" w:themeColor="text1"/>
              </w:rPr>
              <w:t>転倒や緊急入院</w:t>
            </w:r>
            <w:r w:rsidR="006B1D56">
              <w:rPr>
                <w:rFonts w:asciiTheme="minorEastAsia" w:eastAsiaTheme="minorEastAsia" w:hAnsiTheme="minorEastAsia" w:hint="eastAsia"/>
                <w:color w:val="000000" w:themeColor="text1"/>
              </w:rPr>
              <w:t>は</w:t>
            </w:r>
            <w:r w:rsidR="00805560">
              <w:rPr>
                <w:rFonts w:asciiTheme="minorEastAsia" w:eastAsiaTheme="minorEastAsia" w:hAnsiTheme="minorEastAsia" w:hint="eastAsia"/>
                <w:color w:val="000000" w:themeColor="text1"/>
              </w:rPr>
              <w:t>なく</w:t>
            </w:r>
            <w:r w:rsidR="006B1D56">
              <w:rPr>
                <w:rFonts w:asciiTheme="minorEastAsia" w:eastAsiaTheme="minorEastAsia" w:hAnsiTheme="minorEastAsia" w:hint="eastAsia"/>
                <w:color w:val="000000" w:themeColor="text1"/>
              </w:rPr>
              <w:t>経過</w:t>
            </w:r>
            <w:r w:rsidR="00805560">
              <w:rPr>
                <w:rFonts w:asciiTheme="minorEastAsia" w:eastAsiaTheme="minorEastAsia" w:hAnsiTheme="minorEastAsia" w:hint="eastAsia"/>
                <w:color w:val="000000" w:themeColor="text1"/>
              </w:rPr>
              <w:t>している</w:t>
            </w:r>
            <w:r w:rsidR="00AF1C38" w:rsidRPr="00386803">
              <w:rPr>
                <w:rFonts w:asciiTheme="minorEastAsia" w:eastAsiaTheme="minorEastAsia" w:hAnsiTheme="minorEastAsia" w:hint="eastAsia"/>
                <w:color w:val="000000" w:themeColor="text1"/>
              </w:rPr>
              <w:t>。</w:t>
            </w:r>
          </w:p>
          <w:p w14:paraId="4C9869B3" w14:textId="77777777" w:rsidR="00862059" w:rsidRDefault="00862059">
            <w:pPr>
              <w:rPr>
                <w:rFonts w:ascii="ＭＳ Ｐゴシック" w:eastAsia="ＭＳ Ｐゴシック" w:hAnsi="ＭＳ Ｐゴシック"/>
                <w:b/>
                <w:color w:val="000000" w:themeColor="text1"/>
              </w:rPr>
            </w:pPr>
          </w:p>
          <w:p w14:paraId="3C346E34" w14:textId="686A725B" w:rsidR="005F276E" w:rsidRDefault="005F276E">
            <w:pPr>
              <w:rPr>
                <w:rFonts w:ascii="ＭＳ Ｐゴシック" w:eastAsia="ＭＳ Ｐゴシック" w:hAnsi="ＭＳ Ｐゴシック"/>
                <w:b/>
                <w:color w:val="000000" w:themeColor="text1"/>
              </w:rPr>
            </w:pPr>
            <w:r w:rsidRPr="005F276E">
              <w:rPr>
                <w:rFonts w:ascii="ＭＳ Ｐゴシック" w:eastAsia="ＭＳ Ｐゴシック" w:hAnsi="ＭＳ Ｐゴシック" w:hint="eastAsia"/>
                <w:b/>
                <w:color w:val="000000" w:themeColor="text1"/>
              </w:rPr>
              <w:t>本症例に関する考察：（心身機能の包括的評価や評価を中心に記載して下さい</w:t>
            </w:r>
            <w:r w:rsidR="004B3AB2">
              <w:rPr>
                <w:rFonts w:ascii="ＭＳ Ｐゴシック" w:eastAsia="ＭＳ Ｐゴシック" w:hAnsi="ＭＳ Ｐゴシック" w:hint="eastAsia"/>
                <w:b/>
                <w:color w:val="000000" w:themeColor="text1"/>
              </w:rPr>
              <w:t>。１５０文字以内</w:t>
            </w:r>
            <w:r w:rsidRPr="005F276E">
              <w:rPr>
                <w:rFonts w:ascii="ＭＳ Ｐゴシック" w:eastAsia="ＭＳ Ｐゴシック" w:hAnsi="ＭＳ Ｐゴシック" w:hint="eastAsia"/>
                <w:b/>
                <w:color w:val="000000" w:themeColor="text1"/>
              </w:rPr>
              <w:t>）</w:t>
            </w:r>
          </w:p>
          <w:p w14:paraId="372DCF92" w14:textId="08B234A3" w:rsidR="00AF1C38" w:rsidRPr="00AF1C38" w:rsidRDefault="00096B97" w:rsidP="00AF1C38">
            <w:pPr>
              <w:rPr>
                <w:rFonts w:asciiTheme="minorEastAsia" w:eastAsiaTheme="minorEastAsia" w:hAnsiTheme="minorEastAsia"/>
                <w:bCs w:val="0"/>
                <w:color w:val="000000" w:themeColor="text1"/>
                <w:kern w:val="0"/>
              </w:rPr>
            </w:pPr>
            <w:r>
              <w:rPr>
                <w:rFonts w:asciiTheme="minorEastAsia" w:eastAsiaTheme="minorEastAsia" w:hAnsiTheme="minorEastAsia" w:hint="eastAsia"/>
                <w:bCs w:val="0"/>
                <w:color w:val="000000" w:themeColor="text1"/>
                <w:kern w:val="0"/>
              </w:rPr>
              <w:t>変形性股関節症による</w:t>
            </w:r>
            <w:r w:rsidR="007101B0">
              <w:rPr>
                <w:rFonts w:asciiTheme="minorEastAsia" w:eastAsiaTheme="minorEastAsia" w:hAnsiTheme="minorEastAsia" w:hint="eastAsia"/>
                <w:bCs w:val="0"/>
                <w:color w:val="000000" w:themeColor="text1"/>
                <w:kern w:val="0"/>
              </w:rPr>
              <w:t>移動機能低下</w:t>
            </w:r>
            <w:r>
              <w:rPr>
                <w:rFonts w:asciiTheme="minorEastAsia" w:eastAsiaTheme="minorEastAsia" w:hAnsiTheme="minorEastAsia" w:hint="eastAsia"/>
                <w:bCs w:val="0"/>
                <w:color w:val="000000" w:themeColor="text1"/>
                <w:kern w:val="0"/>
              </w:rPr>
              <w:t>があり、</w:t>
            </w:r>
            <w:r w:rsidR="005252D2">
              <w:rPr>
                <w:rFonts w:asciiTheme="minorEastAsia" w:eastAsiaTheme="minorEastAsia" w:hAnsiTheme="minorEastAsia" w:hint="eastAsia"/>
                <w:bCs w:val="0"/>
                <w:color w:val="000000" w:themeColor="text1"/>
                <w:kern w:val="0"/>
              </w:rPr>
              <w:t>独居生活や意欲低下を伴うフレイル状態と考えられた。</w:t>
            </w:r>
            <w:r w:rsidR="00AF1C38" w:rsidRPr="00AF1C38">
              <w:rPr>
                <w:rFonts w:asciiTheme="minorEastAsia" w:eastAsiaTheme="minorEastAsia" w:hAnsiTheme="minorEastAsia" w:hint="eastAsia"/>
                <w:bCs w:val="0"/>
                <w:color w:val="000000" w:themeColor="text1"/>
                <w:kern w:val="0"/>
              </w:rPr>
              <w:t>サルコペニア</w:t>
            </w:r>
            <w:r w:rsidR="00F54FCD">
              <w:rPr>
                <w:rFonts w:asciiTheme="minorEastAsia" w:eastAsiaTheme="minorEastAsia" w:hAnsiTheme="minorEastAsia" w:hint="eastAsia"/>
                <w:bCs w:val="0"/>
                <w:color w:val="000000" w:themeColor="text1"/>
                <w:kern w:val="0"/>
              </w:rPr>
              <w:t>の可能性があ</w:t>
            </w:r>
            <w:r w:rsidR="005252D2">
              <w:rPr>
                <w:rFonts w:asciiTheme="minorEastAsia" w:eastAsiaTheme="minorEastAsia" w:hAnsiTheme="minorEastAsia" w:hint="eastAsia"/>
                <w:bCs w:val="0"/>
                <w:color w:val="000000" w:themeColor="text1"/>
                <w:kern w:val="0"/>
              </w:rPr>
              <w:t>り</w:t>
            </w:r>
            <w:r w:rsidR="007101B0">
              <w:rPr>
                <w:rFonts w:asciiTheme="minorEastAsia" w:eastAsiaTheme="minorEastAsia" w:hAnsiTheme="minorEastAsia" w:hint="eastAsia"/>
                <w:bCs w:val="0"/>
                <w:color w:val="000000" w:themeColor="text1"/>
                <w:kern w:val="0"/>
              </w:rPr>
              <w:t>（</w:t>
            </w:r>
            <w:r w:rsidR="007101B0" w:rsidRPr="00AF1C38">
              <w:rPr>
                <w:rFonts w:asciiTheme="minorEastAsia" w:eastAsiaTheme="minorEastAsia" w:hAnsiTheme="minorEastAsia"/>
                <w:bCs w:val="0"/>
                <w:color w:val="000000" w:themeColor="text1"/>
                <w:kern w:val="0"/>
              </w:rPr>
              <w:t>AWGS</w:t>
            </w:r>
            <w:r w:rsidR="007101B0">
              <w:rPr>
                <w:rFonts w:asciiTheme="minorEastAsia" w:eastAsiaTheme="minorEastAsia" w:hAnsiTheme="minorEastAsia" w:hint="eastAsia"/>
                <w:bCs w:val="0"/>
                <w:color w:val="000000" w:themeColor="text1"/>
                <w:kern w:val="0"/>
              </w:rPr>
              <w:t>2019）</w:t>
            </w:r>
            <w:r w:rsidR="00AF1C38" w:rsidRPr="00AF1C38">
              <w:rPr>
                <w:rFonts w:asciiTheme="minorEastAsia" w:eastAsiaTheme="minorEastAsia" w:hAnsiTheme="minorEastAsia" w:hint="eastAsia"/>
                <w:bCs w:val="0"/>
                <w:color w:val="000000" w:themeColor="text1"/>
                <w:kern w:val="0"/>
              </w:rPr>
              <w:t>、</w:t>
            </w:r>
            <w:r w:rsidR="005252D2">
              <w:rPr>
                <w:rFonts w:asciiTheme="minorEastAsia" w:eastAsiaTheme="minorEastAsia" w:hAnsiTheme="minorEastAsia" w:hint="eastAsia"/>
                <w:bCs w:val="0"/>
                <w:color w:val="000000" w:themeColor="text1"/>
                <w:kern w:val="0"/>
              </w:rPr>
              <w:t>主治医を通</w:t>
            </w:r>
            <w:r w:rsidR="007101B0">
              <w:rPr>
                <w:rFonts w:asciiTheme="minorEastAsia" w:eastAsiaTheme="minorEastAsia" w:hAnsiTheme="minorEastAsia" w:hint="eastAsia"/>
                <w:bCs w:val="0"/>
                <w:color w:val="000000" w:themeColor="text1"/>
                <w:kern w:val="0"/>
              </w:rPr>
              <w:t>じ栄養評価・介入について</w:t>
            </w:r>
            <w:r w:rsidR="005252D2">
              <w:rPr>
                <w:rFonts w:asciiTheme="minorEastAsia" w:eastAsiaTheme="minorEastAsia" w:hAnsiTheme="minorEastAsia" w:hint="eastAsia"/>
                <w:bCs w:val="0"/>
                <w:color w:val="000000" w:themeColor="text1"/>
                <w:kern w:val="0"/>
              </w:rPr>
              <w:t>栄養士と連携した。</w:t>
            </w:r>
            <w:r w:rsidR="007101B0">
              <w:rPr>
                <w:rFonts w:asciiTheme="minorEastAsia" w:eastAsiaTheme="minorEastAsia" w:hAnsiTheme="minorEastAsia" w:hint="eastAsia"/>
                <w:bCs w:val="0"/>
                <w:color w:val="000000" w:themeColor="text1"/>
                <w:kern w:val="0"/>
              </w:rPr>
              <w:t>多職種スタッフ</w:t>
            </w:r>
            <w:r w:rsidR="005252D2">
              <w:rPr>
                <w:rFonts w:asciiTheme="minorEastAsia" w:eastAsiaTheme="minorEastAsia" w:hAnsiTheme="minorEastAsia" w:hint="eastAsia"/>
                <w:bCs w:val="0"/>
                <w:color w:val="000000" w:themeColor="text1"/>
                <w:kern w:val="0"/>
              </w:rPr>
              <w:t>の関わりで、社会的交流</w:t>
            </w:r>
            <w:r w:rsidR="007101B0">
              <w:rPr>
                <w:rFonts w:asciiTheme="minorEastAsia" w:eastAsiaTheme="minorEastAsia" w:hAnsiTheme="minorEastAsia" w:hint="eastAsia"/>
                <w:bCs w:val="0"/>
                <w:color w:val="000000" w:themeColor="text1"/>
                <w:kern w:val="0"/>
              </w:rPr>
              <w:t>が</w:t>
            </w:r>
            <w:r w:rsidR="005252D2">
              <w:rPr>
                <w:rFonts w:asciiTheme="minorEastAsia" w:eastAsiaTheme="minorEastAsia" w:hAnsiTheme="minorEastAsia" w:hint="eastAsia"/>
                <w:bCs w:val="0"/>
                <w:color w:val="000000" w:themeColor="text1"/>
                <w:kern w:val="0"/>
              </w:rPr>
              <w:t>増え、運動</w:t>
            </w:r>
            <w:r w:rsidR="007101B0">
              <w:rPr>
                <w:rFonts w:asciiTheme="minorEastAsia" w:eastAsiaTheme="minorEastAsia" w:hAnsiTheme="minorEastAsia" w:hint="eastAsia"/>
                <w:bCs w:val="0"/>
                <w:color w:val="000000" w:themeColor="text1"/>
                <w:kern w:val="0"/>
              </w:rPr>
              <w:t>訓練</w:t>
            </w:r>
            <w:r w:rsidR="005252D2">
              <w:rPr>
                <w:rFonts w:asciiTheme="minorEastAsia" w:eastAsiaTheme="minorEastAsia" w:hAnsiTheme="minorEastAsia" w:hint="eastAsia"/>
                <w:bCs w:val="0"/>
                <w:color w:val="000000" w:themeColor="text1"/>
                <w:kern w:val="0"/>
              </w:rPr>
              <w:t>を日誌につけて前向きに生活</w:t>
            </w:r>
            <w:r w:rsidR="007101B0">
              <w:rPr>
                <w:rFonts w:asciiTheme="minorEastAsia" w:eastAsiaTheme="minorEastAsia" w:hAnsiTheme="minorEastAsia" w:hint="eastAsia"/>
                <w:bCs w:val="0"/>
                <w:color w:val="000000" w:themeColor="text1"/>
                <w:kern w:val="0"/>
              </w:rPr>
              <w:t>する</w:t>
            </w:r>
            <w:r w:rsidR="005252D2">
              <w:rPr>
                <w:rFonts w:asciiTheme="minorEastAsia" w:eastAsiaTheme="minorEastAsia" w:hAnsiTheme="minorEastAsia" w:hint="eastAsia"/>
                <w:bCs w:val="0"/>
                <w:color w:val="000000" w:themeColor="text1"/>
                <w:kern w:val="0"/>
              </w:rPr>
              <w:t>様子が</w:t>
            </w:r>
            <w:r w:rsidR="007101B0">
              <w:rPr>
                <w:rFonts w:asciiTheme="minorEastAsia" w:eastAsiaTheme="minorEastAsia" w:hAnsiTheme="minorEastAsia" w:hint="eastAsia"/>
                <w:bCs w:val="0"/>
                <w:color w:val="000000" w:themeColor="text1"/>
                <w:kern w:val="0"/>
              </w:rPr>
              <w:t>窺える</w:t>
            </w:r>
            <w:r w:rsidR="005252D2">
              <w:rPr>
                <w:rFonts w:asciiTheme="minorEastAsia" w:eastAsiaTheme="minorEastAsia" w:hAnsiTheme="minorEastAsia" w:hint="eastAsia"/>
                <w:bCs w:val="0"/>
                <w:color w:val="000000" w:themeColor="text1"/>
                <w:kern w:val="0"/>
              </w:rPr>
              <w:t>ようになった。</w:t>
            </w:r>
          </w:p>
          <w:p w14:paraId="667C3739" w14:textId="77777777" w:rsidR="005F276E" w:rsidRPr="007101B0" w:rsidRDefault="005F276E" w:rsidP="00364C5B">
            <w:pPr>
              <w:rPr>
                <w:rFonts w:asciiTheme="minorEastAsia" w:eastAsiaTheme="minorEastAsia" w:hAnsiTheme="minorEastAsia"/>
                <w:bCs w:val="0"/>
                <w:color w:val="000000" w:themeColor="text1"/>
                <w:kern w:val="0"/>
              </w:rPr>
            </w:pPr>
          </w:p>
          <w:p w14:paraId="465F74AD" w14:textId="77777777" w:rsidR="005F276E" w:rsidRDefault="005F276E" w:rsidP="00364C5B">
            <w:pPr>
              <w:rPr>
                <w:rFonts w:asciiTheme="minorEastAsia" w:eastAsiaTheme="minorEastAsia" w:hAnsiTheme="minorEastAsia"/>
                <w:bCs w:val="0"/>
                <w:color w:val="000000" w:themeColor="text1"/>
                <w:kern w:val="0"/>
              </w:rPr>
            </w:pPr>
          </w:p>
          <w:p w14:paraId="248C7032" w14:textId="2B444B7E" w:rsidR="005F276E" w:rsidRPr="005252D2" w:rsidRDefault="005F276E" w:rsidP="00364C5B">
            <w:pPr>
              <w:rPr>
                <w:rFonts w:ascii="ＭＳ Ｐゴシック" w:eastAsia="ＭＳ Ｐゴシック" w:hAnsi="ＭＳ Ｐゴシック"/>
                <w:color w:val="000000" w:themeColor="text1"/>
              </w:rPr>
            </w:pPr>
          </w:p>
        </w:tc>
      </w:tr>
      <w:tr w:rsidR="007C713A" w:rsidRPr="007C713A" w14:paraId="0D60848A" w14:textId="77777777" w:rsidTr="00386803">
        <w:trPr>
          <w:cantSplit/>
          <w:trHeight w:val="5360"/>
        </w:trPr>
        <w:tc>
          <w:tcPr>
            <w:tcW w:w="1060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4432B95" w14:textId="09AC586C" w:rsidR="00364C5B" w:rsidRDefault="005F276E" w:rsidP="005F276E">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lastRenderedPageBreak/>
              <w:t>□研修会等の活動（講師）</w:t>
            </w:r>
          </w:p>
          <w:p w14:paraId="09889F58" w14:textId="2EC09223" w:rsidR="005F276E" w:rsidRPr="005F276E" w:rsidRDefault="005F276E" w:rsidP="005F276E">
            <w:pPr>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 xml:space="preserve">　対象：</w:t>
            </w:r>
            <w:r>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b/>
                <w:color w:val="000000" w:themeColor="text1"/>
                <w:u w:val="single"/>
              </w:rPr>
              <w:t xml:space="preserve">     </w:t>
            </w:r>
            <w:r>
              <w:rPr>
                <w:rFonts w:ascii="ＭＳ Ｐゴシック" w:eastAsia="ＭＳ Ｐゴシック" w:hAnsi="ＭＳ Ｐゴシック" w:hint="eastAsia"/>
                <w:b/>
                <w:color w:val="000000" w:themeColor="text1"/>
                <w:u w:val="single"/>
              </w:rPr>
              <w:t xml:space="preserve">　　　　　</w:t>
            </w:r>
          </w:p>
          <w:p w14:paraId="4548D025" w14:textId="06DB866C" w:rsidR="00862059" w:rsidRPr="00862059" w:rsidRDefault="005F276E" w:rsidP="005F276E">
            <w:pPr>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 xml:space="preserve">　</w:t>
            </w:r>
            <w:r w:rsidR="00862059">
              <w:rPr>
                <w:rFonts w:ascii="ＭＳ Ｐゴシック" w:eastAsia="ＭＳ Ｐゴシック" w:hAnsi="ＭＳ Ｐゴシック" w:hint="eastAsia"/>
                <w:b/>
                <w:color w:val="000000" w:themeColor="text1"/>
              </w:rPr>
              <w:t>実施日：</w:t>
            </w:r>
            <w:r w:rsidR="00862059">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b/>
                <w:color w:val="000000" w:themeColor="text1"/>
                <w:u w:val="single"/>
              </w:rPr>
              <w:t xml:space="preserve">           </w:t>
            </w:r>
            <w:r w:rsidR="00862059">
              <w:rPr>
                <w:rFonts w:ascii="ＭＳ Ｐゴシック" w:eastAsia="ＭＳ Ｐゴシック" w:hAnsi="ＭＳ Ｐゴシック" w:hint="eastAsia"/>
                <w:b/>
                <w:color w:val="000000" w:themeColor="text1"/>
                <w:u w:val="single"/>
              </w:rPr>
              <w:t xml:space="preserve">　　　　　</w:t>
            </w:r>
          </w:p>
          <w:p w14:paraId="7AB85269" w14:textId="2CB30555" w:rsidR="00862059" w:rsidRDefault="00862059" w:rsidP="00862059">
            <w:pPr>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 xml:space="preserve">　実施場所：</w:t>
            </w:r>
            <w:r>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b/>
                <w:color w:val="000000" w:themeColor="text1"/>
                <w:u w:val="single"/>
              </w:rPr>
              <w:t xml:space="preserve">           </w:t>
            </w:r>
            <w:r>
              <w:rPr>
                <w:rFonts w:ascii="ＭＳ Ｐゴシック" w:eastAsia="ＭＳ Ｐゴシック" w:hAnsi="ＭＳ Ｐゴシック" w:hint="eastAsia"/>
                <w:b/>
                <w:color w:val="000000" w:themeColor="text1"/>
                <w:u w:val="single"/>
              </w:rPr>
              <w:t xml:space="preserve">　　　　　</w:t>
            </w:r>
          </w:p>
          <w:p w14:paraId="562E21DF" w14:textId="71623D12" w:rsidR="00862059" w:rsidRPr="005F276E" w:rsidRDefault="005F276E" w:rsidP="00862059">
            <w:pPr>
              <w:ind w:firstLineChars="50" w:firstLine="120"/>
              <w:rPr>
                <w:rFonts w:ascii="ＭＳ Ｐゴシック" w:eastAsia="ＭＳ Ｐゴシック" w:hAnsi="ＭＳ Ｐゴシック"/>
                <w:b/>
                <w:color w:val="000000" w:themeColor="text1"/>
                <w:u w:val="single"/>
              </w:rPr>
            </w:pPr>
            <w:r>
              <w:rPr>
                <w:rFonts w:ascii="ＭＳ Ｐゴシック" w:eastAsia="ＭＳ Ｐゴシック" w:hAnsi="ＭＳ Ｐゴシック" w:hint="eastAsia"/>
                <w:b/>
                <w:color w:val="000000" w:themeColor="text1"/>
              </w:rPr>
              <w:t>目的：</w:t>
            </w:r>
            <w:r>
              <w:rPr>
                <w:rFonts w:ascii="ＭＳ Ｐゴシック" w:eastAsia="ＭＳ Ｐゴシック" w:hAnsi="ＭＳ Ｐゴシック" w:hint="eastAsia"/>
                <w:b/>
                <w:color w:val="000000" w:themeColor="text1"/>
                <w:u w:val="single"/>
              </w:rPr>
              <w:t xml:space="preserve">　　　　　</w:t>
            </w:r>
            <w:r w:rsidR="005324F5">
              <w:rPr>
                <w:rFonts w:ascii="ＭＳ Ｐゴシック" w:eastAsia="ＭＳ Ｐゴシック" w:hAnsi="ＭＳ Ｐゴシック" w:hint="eastAsia"/>
                <w:b/>
                <w:color w:val="000000" w:themeColor="text1"/>
                <w:u w:val="single"/>
              </w:rPr>
              <w:t xml:space="preserve">　　　　　　　　　　　　　　　　　　　　　　　　　　　　　　　</w:t>
            </w:r>
            <w:r>
              <w:rPr>
                <w:rFonts w:ascii="ＭＳ Ｐゴシック" w:eastAsia="ＭＳ Ｐゴシック" w:hAnsi="ＭＳ Ｐゴシック" w:hint="eastAsia"/>
                <w:b/>
                <w:color w:val="000000" w:themeColor="text1"/>
                <w:u w:val="single"/>
              </w:rPr>
              <w:t xml:space="preserve">　　　　　　　　　　　　　　　　　　　　　　　</w:t>
            </w:r>
          </w:p>
          <w:p w14:paraId="124FEEE1" w14:textId="4FF6A1CF" w:rsidR="00364C5B" w:rsidRDefault="005F276E" w:rsidP="005F276E">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講義内容（要約</w:t>
            </w:r>
            <w:r w:rsidR="004B3AB2">
              <w:rPr>
                <w:rFonts w:ascii="ＭＳ Ｐゴシック" w:eastAsia="ＭＳ Ｐゴシック" w:hAnsi="ＭＳ Ｐゴシック" w:hint="eastAsia"/>
                <w:b/>
                <w:color w:val="000000" w:themeColor="text1"/>
              </w:rPr>
              <w:t>５００</w:t>
            </w:r>
            <w:r>
              <w:rPr>
                <w:rFonts w:ascii="ＭＳ Ｐゴシック" w:eastAsia="ＭＳ Ｐゴシック" w:hAnsi="ＭＳ Ｐゴシック" w:hint="eastAsia"/>
                <w:b/>
                <w:color w:val="000000" w:themeColor="text1"/>
              </w:rPr>
              <w:t>文字以内）</w:t>
            </w:r>
          </w:p>
          <w:p w14:paraId="56CFAFAF" w14:textId="6654F367" w:rsidR="00364C5B" w:rsidRDefault="00364C5B" w:rsidP="005F276E">
            <w:pPr>
              <w:rPr>
                <w:rFonts w:ascii="ＭＳ Ｐゴシック" w:eastAsia="ＭＳ Ｐゴシック" w:hAnsi="ＭＳ Ｐゴシック"/>
                <w:b/>
                <w:color w:val="000000" w:themeColor="text1"/>
              </w:rPr>
            </w:pPr>
          </w:p>
          <w:p w14:paraId="640AA5E9" w14:textId="77777777" w:rsidR="00957D7B" w:rsidRDefault="00957D7B" w:rsidP="005F276E">
            <w:pPr>
              <w:rPr>
                <w:rFonts w:ascii="ＭＳ Ｐゴシック" w:eastAsia="ＭＳ Ｐゴシック" w:hAnsi="ＭＳ Ｐゴシック"/>
                <w:b/>
                <w:color w:val="000000" w:themeColor="text1"/>
              </w:rPr>
            </w:pPr>
          </w:p>
          <w:p w14:paraId="4C4658BF" w14:textId="41C784EF" w:rsidR="005F276E" w:rsidRDefault="005F276E" w:rsidP="005F276E">
            <w:pPr>
              <w:rPr>
                <w:rFonts w:ascii="ＭＳ Ｐゴシック" w:eastAsia="ＭＳ Ｐゴシック" w:hAnsi="ＭＳ Ｐゴシック"/>
                <w:b/>
                <w:color w:val="000000" w:themeColor="text1"/>
              </w:rPr>
            </w:pPr>
          </w:p>
          <w:p w14:paraId="1E438DBB" w14:textId="77777777" w:rsidR="005F276E" w:rsidRDefault="005F276E" w:rsidP="005F276E">
            <w:pPr>
              <w:rPr>
                <w:rFonts w:ascii="ＭＳ Ｐゴシック" w:eastAsia="ＭＳ Ｐゴシック" w:hAnsi="ＭＳ Ｐゴシック"/>
                <w:b/>
                <w:color w:val="000000" w:themeColor="text1"/>
              </w:rPr>
            </w:pPr>
          </w:p>
          <w:p w14:paraId="7893A390" w14:textId="30EF7D29" w:rsidR="00364C5B" w:rsidRDefault="005F276E" w:rsidP="005F276E">
            <w:pP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活動を通じて予想される効果（研修会に関する考察</w:t>
            </w:r>
            <w:r w:rsidR="004B3AB2">
              <w:rPr>
                <w:rFonts w:ascii="ＭＳ Ｐゴシック" w:eastAsia="ＭＳ Ｐゴシック" w:hAnsi="ＭＳ Ｐゴシック" w:hint="eastAsia"/>
                <w:b/>
                <w:color w:val="000000" w:themeColor="text1"/>
              </w:rPr>
              <w:t>、１５０文字以内</w:t>
            </w:r>
            <w:r>
              <w:rPr>
                <w:rFonts w:ascii="ＭＳ Ｐゴシック" w:eastAsia="ＭＳ Ｐゴシック" w:hAnsi="ＭＳ Ｐゴシック" w:hint="eastAsia"/>
                <w:b/>
                <w:color w:val="000000" w:themeColor="text1"/>
              </w:rPr>
              <w:t>）</w:t>
            </w:r>
          </w:p>
          <w:p w14:paraId="52F6C718" w14:textId="77777777" w:rsidR="00364C5B" w:rsidRDefault="00364C5B" w:rsidP="005F276E">
            <w:pPr>
              <w:rPr>
                <w:rFonts w:ascii="ＭＳ Ｐゴシック" w:eastAsia="ＭＳ Ｐゴシック" w:hAnsi="ＭＳ Ｐゴシック"/>
                <w:b/>
                <w:color w:val="000000" w:themeColor="text1"/>
              </w:rPr>
            </w:pPr>
          </w:p>
          <w:p w14:paraId="14DA14E6" w14:textId="31D34D79" w:rsidR="00364C5B" w:rsidRPr="007C713A" w:rsidRDefault="00364C5B" w:rsidP="005F276E">
            <w:pPr>
              <w:rPr>
                <w:rFonts w:ascii="ＭＳ 明朝" w:eastAsia="ＭＳ 明朝" w:hAnsi="ＭＳ 明朝"/>
                <w:bCs w:val="0"/>
                <w:color w:val="000000" w:themeColor="text1"/>
                <w:kern w:val="0"/>
              </w:rPr>
            </w:pPr>
          </w:p>
        </w:tc>
      </w:tr>
    </w:tbl>
    <w:p w14:paraId="62DD05CA" w14:textId="77777777" w:rsidR="009459E0" w:rsidRPr="009459E0" w:rsidRDefault="009459E0" w:rsidP="009459E0">
      <w:pPr>
        <w:snapToGrid w:val="0"/>
        <w:spacing w:line="160" w:lineRule="atLeast"/>
        <w:ind w:right="28"/>
        <w:rPr>
          <w:rFonts w:ascii="ＭＳ Ｐゴシック" w:eastAsia="ＭＳ Ｐゴシック" w:hAnsi="ＭＳ Ｐゴシック"/>
          <w:b/>
          <w:bCs w:val="0"/>
          <w:color w:val="4F81BD" w:themeColor="accent1"/>
          <w:sz w:val="20"/>
          <w:szCs w:val="20"/>
        </w:rPr>
      </w:pPr>
      <w:r w:rsidRPr="009459E0">
        <w:rPr>
          <w:rFonts w:ascii="ＭＳ Ｐゴシック" w:eastAsia="ＭＳ Ｐゴシック" w:hAnsi="ＭＳ Ｐゴシック" w:hint="eastAsia"/>
          <w:b/>
          <w:bCs w:val="0"/>
          <w:color w:val="4F81BD" w:themeColor="accent1"/>
          <w:sz w:val="20"/>
          <w:szCs w:val="20"/>
        </w:rPr>
        <w:t>＜症例報告書の注意点＞</w:t>
      </w:r>
    </w:p>
    <w:p w14:paraId="52E1C678" w14:textId="7A29E4D0" w:rsidR="00CC7DA9" w:rsidRPr="009459E0" w:rsidRDefault="0063427E" w:rsidP="009459E0">
      <w:pPr>
        <w:snapToGrid w:val="0"/>
        <w:spacing w:line="160" w:lineRule="atLeast"/>
        <w:ind w:right="28"/>
        <w:rPr>
          <w:rFonts w:ascii="ＭＳ Ｐゴシック" w:eastAsia="ＭＳ Ｐゴシック" w:hAnsi="ＭＳ Ｐゴシック"/>
          <w:b/>
          <w:bCs w:val="0"/>
          <w:color w:val="4F81BD" w:themeColor="accent1"/>
          <w:sz w:val="20"/>
          <w:szCs w:val="20"/>
        </w:rPr>
      </w:pPr>
      <w:r w:rsidRPr="0063427E">
        <w:rPr>
          <w:rFonts w:ascii="ＭＳ Ｐゴシック" w:eastAsia="ＭＳ Ｐゴシック" w:hAnsi="ＭＳ Ｐゴシック"/>
          <w:b/>
          <w:color w:val="4F81BD" w:themeColor="accent1"/>
          <w:sz w:val="20"/>
          <w:szCs w:val="20"/>
        </w:rPr>
        <w:t>1) 症例の選択が適切であること（サルコペニア、フレイル、ロコモの症例が基本。プレフレイルも可。）</w:t>
      </w:r>
      <w:r w:rsidRPr="0063427E">
        <w:rPr>
          <w:rFonts w:ascii="ＭＳ Ｐゴシック" w:eastAsia="ＭＳ Ｐゴシック" w:hAnsi="ＭＳ Ｐゴシック"/>
          <w:b/>
          <w:color w:val="4F81BD" w:themeColor="accent1"/>
          <w:sz w:val="20"/>
          <w:szCs w:val="20"/>
        </w:rPr>
        <w:br/>
        <w:t>2) 診断根拠を記載し、何の基準を用いた診断や判断かを示すこと（フレイル評価として、J-CHSを用いたか、基本チェックリストをもちいたか、など）</w:t>
      </w:r>
      <w:r w:rsidRPr="0063427E">
        <w:rPr>
          <w:rFonts w:ascii="ＭＳ Ｐゴシック" w:eastAsia="ＭＳ Ｐゴシック" w:hAnsi="ＭＳ Ｐゴシック"/>
          <w:b/>
          <w:color w:val="4F81BD" w:themeColor="accent1"/>
          <w:sz w:val="20"/>
          <w:szCs w:val="20"/>
        </w:rPr>
        <w:br/>
        <w:t>3) 診断に基づいた指導内容の記載すること（指導内容は簡潔かつ具体的に記載）</w:t>
      </w:r>
      <w:r w:rsidRPr="0063427E">
        <w:rPr>
          <w:rFonts w:ascii="ＭＳ Ｐゴシック" w:eastAsia="ＭＳ Ｐゴシック" w:hAnsi="ＭＳ Ｐゴシック"/>
          <w:b/>
          <w:color w:val="4F81BD" w:themeColor="accent1"/>
          <w:sz w:val="20"/>
          <w:szCs w:val="20"/>
        </w:rPr>
        <w:br/>
        <w:t>4) 用語の概念に注意すること（例：サルコペニアは症候群としての捉え方から疾患として捉えられるようになっている）</w:t>
      </w:r>
      <w:r w:rsidRPr="0063427E">
        <w:rPr>
          <w:rFonts w:ascii="ＭＳ Ｐゴシック" w:eastAsia="ＭＳ Ｐゴシック" w:hAnsi="ＭＳ Ｐゴシック"/>
          <w:b/>
          <w:color w:val="4F81BD" w:themeColor="accent1"/>
          <w:sz w:val="20"/>
          <w:szCs w:val="20"/>
        </w:rPr>
        <w:br/>
        <w:t>5) 用語のスペルミス、数字のミスがないように注意すること</w:t>
      </w:r>
      <w:r w:rsidRPr="0063427E">
        <w:rPr>
          <w:rFonts w:ascii="ＭＳ Ｐゴシック" w:eastAsia="ＭＳ Ｐゴシック" w:hAnsi="ＭＳ Ｐゴシック"/>
          <w:b/>
          <w:color w:val="4F81BD" w:themeColor="accent1"/>
          <w:sz w:val="20"/>
          <w:szCs w:val="20"/>
        </w:rPr>
        <w:br/>
        <w:t>6) 介入による経過を簡潔に記載すること</w:t>
      </w:r>
      <w:bookmarkStart w:id="0" w:name="_GoBack"/>
      <w:bookmarkEnd w:id="0"/>
    </w:p>
    <w:sectPr w:rsidR="00CC7DA9" w:rsidRPr="009459E0" w:rsidSect="00874013">
      <w:pgSz w:w="11906" w:h="16838"/>
      <w:pgMar w:top="261" w:right="924" w:bottom="26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CBE39" w14:textId="77777777" w:rsidR="00632036" w:rsidRDefault="00632036" w:rsidP="00844931">
      <w:r>
        <w:separator/>
      </w:r>
    </w:p>
  </w:endnote>
  <w:endnote w:type="continuationSeparator" w:id="0">
    <w:p w14:paraId="798CA59B" w14:textId="77777777" w:rsidR="00632036" w:rsidRDefault="00632036" w:rsidP="0084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5820E" w14:textId="77777777" w:rsidR="00632036" w:rsidRDefault="00632036" w:rsidP="00844931">
      <w:r>
        <w:separator/>
      </w:r>
    </w:p>
  </w:footnote>
  <w:footnote w:type="continuationSeparator" w:id="0">
    <w:p w14:paraId="44F32686" w14:textId="77777777" w:rsidR="00632036" w:rsidRDefault="00632036" w:rsidP="00844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6179"/>
    <w:multiLevelType w:val="hybridMultilevel"/>
    <w:tmpl w:val="49D01860"/>
    <w:lvl w:ilvl="0" w:tplc="944CAD0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931"/>
    <w:rsid w:val="00006064"/>
    <w:rsid w:val="00031B83"/>
    <w:rsid w:val="00052E62"/>
    <w:rsid w:val="00055FD2"/>
    <w:rsid w:val="000821E9"/>
    <w:rsid w:val="0009315F"/>
    <w:rsid w:val="0009693C"/>
    <w:rsid w:val="00096B97"/>
    <w:rsid w:val="000B053A"/>
    <w:rsid w:val="000B27B1"/>
    <w:rsid w:val="000B3277"/>
    <w:rsid w:val="000C077A"/>
    <w:rsid w:val="000D4E53"/>
    <w:rsid w:val="000F3FAF"/>
    <w:rsid w:val="001007E0"/>
    <w:rsid w:val="00106AED"/>
    <w:rsid w:val="00116798"/>
    <w:rsid w:val="00123348"/>
    <w:rsid w:val="00125B0A"/>
    <w:rsid w:val="00133200"/>
    <w:rsid w:val="001604D1"/>
    <w:rsid w:val="00164066"/>
    <w:rsid w:val="001641F6"/>
    <w:rsid w:val="00166BD5"/>
    <w:rsid w:val="00186E17"/>
    <w:rsid w:val="00194DC8"/>
    <w:rsid w:val="001A0662"/>
    <w:rsid w:val="001A1405"/>
    <w:rsid w:val="001A76CB"/>
    <w:rsid w:val="001F1D93"/>
    <w:rsid w:val="00215A83"/>
    <w:rsid w:val="00225ADB"/>
    <w:rsid w:val="00256B52"/>
    <w:rsid w:val="002659C0"/>
    <w:rsid w:val="00267053"/>
    <w:rsid w:val="002737BB"/>
    <w:rsid w:val="002D689A"/>
    <w:rsid w:val="002E24E2"/>
    <w:rsid w:val="00302604"/>
    <w:rsid w:val="00313A84"/>
    <w:rsid w:val="0032379E"/>
    <w:rsid w:val="00344A98"/>
    <w:rsid w:val="00351A19"/>
    <w:rsid w:val="00357176"/>
    <w:rsid w:val="00360185"/>
    <w:rsid w:val="00362F3A"/>
    <w:rsid w:val="00364C5B"/>
    <w:rsid w:val="00382458"/>
    <w:rsid w:val="0038491F"/>
    <w:rsid w:val="00386803"/>
    <w:rsid w:val="003961A8"/>
    <w:rsid w:val="003B0729"/>
    <w:rsid w:val="003B4CE2"/>
    <w:rsid w:val="003C080A"/>
    <w:rsid w:val="003C6D67"/>
    <w:rsid w:val="003D220C"/>
    <w:rsid w:val="00400F3F"/>
    <w:rsid w:val="00401928"/>
    <w:rsid w:val="00402928"/>
    <w:rsid w:val="00402F5B"/>
    <w:rsid w:val="004125E5"/>
    <w:rsid w:val="00421021"/>
    <w:rsid w:val="00425CF6"/>
    <w:rsid w:val="00432990"/>
    <w:rsid w:val="004331C3"/>
    <w:rsid w:val="00446490"/>
    <w:rsid w:val="00451DB0"/>
    <w:rsid w:val="00463898"/>
    <w:rsid w:val="00464E6C"/>
    <w:rsid w:val="00475A24"/>
    <w:rsid w:val="0048311C"/>
    <w:rsid w:val="004866EC"/>
    <w:rsid w:val="004A7D92"/>
    <w:rsid w:val="004B3AB2"/>
    <w:rsid w:val="004D4854"/>
    <w:rsid w:val="004D54B1"/>
    <w:rsid w:val="004E1BB7"/>
    <w:rsid w:val="004E2FDA"/>
    <w:rsid w:val="004E624B"/>
    <w:rsid w:val="00511CA2"/>
    <w:rsid w:val="00512419"/>
    <w:rsid w:val="00515B44"/>
    <w:rsid w:val="005252D2"/>
    <w:rsid w:val="005324F5"/>
    <w:rsid w:val="0055045C"/>
    <w:rsid w:val="00555DAF"/>
    <w:rsid w:val="00570D29"/>
    <w:rsid w:val="00571926"/>
    <w:rsid w:val="00586844"/>
    <w:rsid w:val="00587FEA"/>
    <w:rsid w:val="00594EBB"/>
    <w:rsid w:val="00597D86"/>
    <w:rsid w:val="005B2425"/>
    <w:rsid w:val="005B6BDD"/>
    <w:rsid w:val="005C1AA8"/>
    <w:rsid w:val="005D1905"/>
    <w:rsid w:val="005E6FE1"/>
    <w:rsid w:val="005F276E"/>
    <w:rsid w:val="005F75FE"/>
    <w:rsid w:val="006140EC"/>
    <w:rsid w:val="0061466D"/>
    <w:rsid w:val="006159C6"/>
    <w:rsid w:val="006267D9"/>
    <w:rsid w:val="00632036"/>
    <w:rsid w:val="0063427E"/>
    <w:rsid w:val="006533C4"/>
    <w:rsid w:val="00662BE3"/>
    <w:rsid w:val="0068683E"/>
    <w:rsid w:val="006A6340"/>
    <w:rsid w:val="006B1D56"/>
    <w:rsid w:val="006B3A59"/>
    <w:rsid w:val="006C0494"/>
    <w:rsid w:val="006F0398"/>
    <w:rsid w:val="006F0786"/>
    <w:rsid w:val="006F518B"/>
    <w:rsid w:val="007101B0"/>
    <w:rsid w:val="00746DA3"/>
    <w:rsid w:val="00764CB7"/>
    <w:rsid w:val="00773B79"/>
    <w:rsid w:val="00797BEC"/>
    <w:rsid w:val="007B34ED"/>
    <w:rsid w:val="007C2AD9"/>
    <w:rsid w:val="007C713A"/>
    <w:rsid w:val="007D00A1"/>
    <w:rsid w:val="007D010A"/>
    <w:rsid w:val="007E7852"/>
    <w:rsid w:val="00805560"/>
    <w:rsid w:val="008252C2"/>
    <w:rsid w:val="0083313E"/>
    <w:rsid w:val="00844931"/>
    <w:rsid w:val="00855B1D"/>
    <w:rsid w:val="008573C8"/>
    <w:rsid w:val="00862059"/>
    <w:rsid w:val="0086240A"/>
    <w:rsid w:val="008653BE"/>
    <w:rsid w:val="00866890"/>
    <w:rsid w:val="00871D62"/>
    <w:rsid w:val="00874013"/>
    <w:rsid w:val="00877BC8"/>
    <w:rsid w:val="008A6AE4"/>
    <w:rsid w:val="008B0F5A"/>
    <w:rsid w:val="008B497A"/>
    <w:rsid w:val="008B5575"/>
    <w:rsid w:val="00922437"/>
    <w:rsid w:val="009230A1"/>
    <w:rsid w:val="00926632"/>
    <w:rsid w:val="0093246F"/>
    <w:rsid w:val="009459E0"/>
    <w:rsid w:val="00955089"/>
    <w:rsid w:val="00957D7B"/>
    <w:rsid w:val="00962F3E"/>
    <w:rsid w:val="00962F4D"/>
    <w:rsid w:val="00967868"/>
    <w:rsid w:val="0098544F"/>
    <w:rsid w:val="00997992"/>
    <w:rsid w:val="009F63D4"/>
    <w:rsid w:val="00A175CB"/>
    <w:rsid w:val="00A312C8"/>
    <w:rsid w:val="00A526CA"/>
    <w:rsid w:val="00A67846"/>
    <w:rsid w:val="00A67A04"/>
    <w:rsid w:val="00A72811"/>
    <w:rsid w:val="00A82BF1"/>
    <w:rsid w:val="00A846FF"/>
    <w:rsid w:val="00A948EE"/>
    <w:rsid w:val="00AC1C27"/>
    <w:rsid w:val="00AE2CF2"/>
    <w:rsid w:val="00AF1C38"/>
    <w:rsid w:val="00AF1F9E"/>
    <w:rsid w:val="00B07EB1"/>
    <w:rsid w:val="00B172D8"/>
    <w:rsid w:val="00B41082"/>
    <w:rsid w:val="00B44273"/>
    <w:rsid w:val="00B64ACB"/>
    <w:rsid w:val="00B70DBE"/>
    <w:rsid w:val="00B84AC8"/>
    <w:rsid w:val="00B95CB7"/>
    <w:rsid w:val="00BA6725"/>
    <w:rsid w:val="00BC4538"/>
    <w:rsid w:val="00BF40E3"/>
    <w:rsid w:val="00C21B4A"/>
    <w:rsid w:val="00C426D2"/>
    <w:rsid w:val="00C438EC"/>
    <w:rsid w:val="00C465CC"/>
    <w:rsid w:val="00C52B29"/>
    <w:rsid w:val="00C738DE"/>
    <w:rsid w:val="00CB6A54"/>
    <w:rsid w:val="00CC1C99"/>
    <w:rsid w:val="00CC7DA9"/>
    <w:rsid w:val="00CD7214"/>
    <w:rsid w:val="00CE10CC"/>
    <w:rsid w:val="00D2567A"/>
    <w:rsid w:val="00D46232"/>
    <w:rsid w:val="00D55489"/>
    <w:rsid w:val="00D574A5"/>
    <w:rsid w:val="00D614E0"/>
    <w:rsid w:val="00D62022"/>
    <w:rsid w:val="00D62D5B"/>
    <w:rsid w:val="00D9349E"/>
    <w:rsid w:val="00D9750E"/>
    <w:rsid w:val="00DA4994"/>
    <w:rsid w:val="00DB0629"/>
    <w:rsid w:val="00DC0382"/>
    <w:rsid w:val="00DD0435"/>
    <w:rsid w:val="00DD1073"/>
    <w:rsid w:val="00DF514B"/>
    <w:rsid w:val="00E0006F"/>
    <w:rsid w:val="00E00D32"/>
    <w:rsid w:val="00E03DB9"/>
    <w:rsid w:val="00E076D8"/>
    <w:rsid w:val="00E11A59"/>
    <w:rsid w:val="00E145F4"/>
    <w:rsid w:val="00E254B1"/>
    <w:rsid w:val="00E347D6"/>
    <w:rsid w:val="00E63B4B"/>
    <w:rsid w:val="00E72FD7"/>
    <w:rsid w:val="00E84DFE"/>
    <w:rsid w:val="00E851CF"/>
    <w:rsid w:val="00E90089"/>
    <w:rsid w:val="00ED457A"/>
    <w:rsid w:val="00F310D0"/>
    <w:rsid w:val="00F33703"/>
    <w:rsid w:val="00F3657F"/>
    <w:rsid w:val="00F427A8"/>
    <w:rsid w:val="00F44127"/>
    <w:rsid w:val="00F54FCD"/>
    <w:rsid w:val="00F644A7"/>
    <w:rsid w:val="00FA4B5A"/>
    <w:rsid w:val="00FB17AF"/>
    <w:rsid w:val="00FC1D26"/>
    <w:rsid w:val="00FC77F4"/>
    <w:rsid w:val="00FD419D"/>
    <w:rsid w:val="00FE3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C242CC"/>
  <w15:docId w15:val="{98F8AB3C-D64F-1F46-8525-0195DF02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45C"/>
    <w:pPr>
      <w:widowControl w:val="0"/>
      <w:jc w:val="both"/>
    </w:pPr>
    <w:rPr>
      <w:rFonts w:ascii="Times New Roman" w:eastAsia="ＭＳ Ｐ明朝" w:hAnsi="Times New Roman"/>
      <w:bCs/>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rPr>
      <w:rFonts w:eastAsia="ＭＳ 明朝"/>
      <w:bCs w:val="0"/>
      <w:szCs w:val="20"/>
    </w:rPr>
  </w:style>
  <w:style w:type="paragraph" w:styleId="a4">
    <w:name w:val="header"/>
    <w:basedOn w:val="a"/>
    <w:link w:val="a5"/>
    <w:uiPriority w:val="99"/>
    <w:unhideWhenUsed/>
    <w:rsid w:val="00844931"/>
    <w:pPr>
      <w:tabs>
        <w:tab w:val="center" w:pos="4252"/>
        <w:tab w:val="right" w:pos="8504"/>
      </w:tabs>
      <w:snapToGrid w:val="0"/>
    </w:pPr>
  </w:style>
  <w:style w:type="character" w:customStyle="1" w:styleId="a5">
    <w:name w:val="ヘッダー (文字)"/>
    <w:link w:val="a4"/>
    <w:uiPriority w:val="99"/>
    <w:rsid w:val="00844931"/>
    <w:rPr>
      <w:rFonts w:ascii="Times New Roman" w:eastAsia="ＭＳ Ｐ明朝" w:hAnsi="Times New Roman"/>
      <w:bCs/>
      <w:kern w:val="2"/>
      <w:sz w:val="24"/>
      <w:szCs w:val="24"/>
    </w:rPr>
  </w:style>
  <w:style w:type="character" w:styleId="a6">
    <w:name w:val="annotation reference"/>
    <w:uiPriority w:val="99"/>
    <w:semiHidden/>
    <w:unhideWhenUsed/>
    <w:rsid w:val="00E84DFE"/>
    <w:rPr>
      <w:sz w:val="18"/>
      <w:szCs w:val="18"/>
    </w:rPr>
  </w:style>
  <w:style w:type="paragraph" w:styleId="a7">
    <w:name w:val="annotation text"/>
    <w:basedOn w:val="a"/>
    <w:link w:val="a8"/>
    <w:uiPriority w:val="99"/>
    <w:semiHidden/>
    <w:unhideWhenUsed/>
    <w:rsid w:val="00E84DFE"/>
    <w:pPr>
      <w:jc w:val="left"/>
    </w:pPr>
  </w:style>
  <w:style w:type="character" w:customStyle="1" w:styleId="a8">
    <w:name w:val="コメント文字列 (文字)"/>
    <w:link w:val="a7"/>
    <w:uiPriority w:val="99"/>
    <w:semiHidden/>
    <w:rsid w:val="00E84DFE"/>
    <w:rPr>
      <w:rFonts w:ascii="Times New Roman" w:eastAsia="ＭＳ Ｐ明朝" w:hAnsi="Times New Roman"/>
      <w:bCs/>
      <w:kern w:val="2"/>
      <w:sz w:val="24"/>
      <w:szCs w:val="24"/>
    </w:rPr>
  </w:style>
  <w:style w:type="paragraph" w:styleId="a9">
    <w:name w:val="annotation subject"/>
    <w:basedOn w:val="a7"/>
    <w:next w:val="a7"/>
    <w:link w:val="aa"/>
    <w:uiPriority w:val="99"/>
    <w:semiHidden/>
    <w:unhideWhenUsed/>
    <w:rsid w:val="00E84DFE"/>
    <w:rPr>
      <w:b/>
    </w:rPr>
  </w:style>
  <w:style w:type="character" w:customStyle="1" w:styleId="aa">
    <w:name w:val="コメント内容 (文字)"/>
    <w:link w:val="a9"/>
    <w:uiPriority w:val="99"/>
    <w:semiHidden/>
    <w:rsid w:val="00E84DFE"/>
    <w:rPr>
      <w:rFonts w:ascii="Times New Roman" w:eastAsia="ＭＳ Ｐ明朝" w:hAnsi="Times New Roman"/>
      <w:b/>
      <w:bCs/>
      <w:kern w:val="2"/>
      <w:sz w:val="24"/>
      <w:szCs w:val="24"/>
    </w:rPr>
  </w:style>
  <w:style w:type="paragraph" w:styleId="ab">
    <w:name w:val="Balloon Text"/>
    <w:basedOn w:val="a"/>
    <w:link w:val="ac"/>
    <w:uiPriority w:val="99"/>
    <w:semiHidden/>
    <w:unhideWhenUsed/>
    <w:rsid w:val="00E84DFE"/>
    <w:rPr>
      <w:rFonts w:ascii="Arial" w:eastAsia="ＭＳ ゴシック" w:hAnsi="Arial"/>
      <w:sz w:val="18"/>
      <w:szCs w:val="18"/>
    </w:rPr>
  </w:style>
  <w:style w:type="character" w:customStyle="1" w:styleId="ac">
    <w:name w:val="吹き出し (文字)"/>
    <w:link w:val="ab"/>
    <w:uiPriority w:val="99"/>
    <w:semiHidden/>
    <w:rsid w:val="00E84DFE"/>
    <w:rPr>
      <w:rFonts w:ascii="Arial" w:eastAsia="ＭＳ ゴシック" w:hAnsi="Arial" w:cs="Times New Roman"/>
      <w:bCs/>
      <w:kern w:val="2"/>
      <w:sz w:val="18"/>
      <w:szCs w:val="18"/>
    </w:rPr>
  </w:style>
  <w:style w:type="paragraph" w:styleId="ad">
    <w:name w:val="List Paragraph"/>
    <w:basedOn w:val="a"/>
    <w:uiPriority w:val="34"/>
    <w:qFormat/>
    <w:rsid w:val="005F27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5466">
      <w:bodyDiv w:val="1"/>
      <w:marLeft w:val="0"/>
      <w:marRight w:val="0"/>
      <w:marTop w:val="0"/>
      <w:marBottom w:val="0"/>
      <w:divBdr>
        <w:top w:val="none" w:sz="0" w:space="0" w:color="auto"/>
        <w:left w:val="none" w:sz="0" w:space="0" w:color="auto"/>
        <w:bottom w:val="none" w:sz="0" w:space="0" w:color="auto"/>
        <w:right w:val="none" w:sz="0" w:space="0" w:color="auto"/>
      </w:divBdr>
    </w:div>
    <w:div w:id="181668065">
      <w:bodyDiv w:val="1"/>
      <w:marLeft w:val="0"/>
      <w:marRight w:val="0"/>
      <w:marTop w:val="0"/>
      <w:marBottom w:val="0"/>
      <w:divBdr>
        <w:top w:val="none" w:sz="0" w:space="0" w:color="auto"/>
        <w:left w:val="none" w:sz="0" w:space="0" w:color="auto"/>
        <w:bottom w:val="none" w:sz="0" w:space="0" w:color="auto"/>
        <w:right w:val="none" w:sz="0" w:space="0" w:color="auto"/>
      </w:divBdr>
      <w:divsChild>
        <w:div w:id="412238097">
          <w:marLeft w:val="0"/>
          <w:marRight w:val="0"/>
          <w:marTop w:val="0"/>
          <w:marBottom w:val="0"/>
          <w:divBdr>
            <w:top w:val="none" w:sz="0" w:space="0" w:color="auto"/>
            <w:left w:val="none" w:sz="0" w:space="0" w:color="auto"/>
            <w:bottom w:val="none" w:sz="0" w:space="0" w:color="auto"/>
            <w:right w:val="none" w:sz="0" w:space="0" w:color="auto"/>
          </w:divBdr>
        </w:div>
        <w:div w:id="1414621471">
          <w:marLeft w:val="0"/>
          <w:marRight w:val="0"/>
          <w:marTop w:val="0"/>
          <w:marBottom w:val="0"/>
          <w:divBdr>
            <w:top w:val="none" w:sz="0" w:space="0" w:color="auto"/>
            <w:left w:val="none" w:sz="0" w:space="0" w:color="auto"/>
            <w:bottom w:val="none" w:sz="0" w:space="0" w:color="auto"/>
            <w:right w:val="none" w:sz="0" w:space="0" w:color="auto"/>
          </w:divBdr>
        </w:div>
        <w:div w:id="2021153025">
          <w:marLeft w:val="0"/>
          <w:marRight w:val="0"/>
          <w:marTop w:val="0"/>
          <w:marBottom w:val="0"/>
          <w:divBdr>
            <w:top w:val="none" w:sz="0" w:space="0" w:color="auto"/>
            <w:left w:val="none" w:sz="0" w:space="0" w:color="auto"/>
            <w:bottom w:val="none" w:sz="0" w:space="0" w:color="auto"/>
            <w:right w:val="none" w:sz="0" w:space="0" w:color="auto"/>
          </w:divBdr>
        </w:div>
        <w:div w:id="489297234">
          <w:marLeft w:val="0"/>
          <w:marRight w:val="0"/>
          <w:marTop w:val="0"/>
          <w:marBottom w:val="0"/>
          <w:divBdr>
            <w:top w:val="none" w:sz="0" w:space="0" w:color="auto"/>
            <w:left w:val="none" w:sz="0" w:space="0" w:color="auto"/>
            <w:bottom w:val="none" w:sz="0" w:space="0" w:color="auto"/>
            <w:right w:val="none" w:sz="0" w:space="0" w:color="auto"/>
          </w:divBdr>
        </w:div>
        <w:div w:id="22557376">
          <w:marLeft w:val="0"/>
          <w:marRight w:val="0"/>
          <w:marTop w:val="0"/>
          <w:marBottom w:val="0"/>
          <w:divBdr>
            <w:top w:val="none" w:sz="0" w:space="0" w:color="auto"/>
            <w:left w:val="none" w:sz="0" w:space="0" w:color="auto"/>
            <w:bottom w:val="none" w:sz="0" w:space="0" w:color="auto"/>
            <w:right w:val="none" w:sz="0" w:space="0" w:color="auto"/>
          </w:divBdr>
        </w:div>
      </w:divsChild>
    </w:div>
    <w:div w:id="188222428">
      <w:bodyDiv w:val="1"/>
      <w:marLeft w:val="0"/>
      <w:marRight w:val="0"/>
      <w:marTop w:val="0"/>
      <w:marBottom w:val="0"/>
      <w:divBdr>
        <w:top w:val="none" w:sz="0" w:space="0" w:color="auto"/>
        <w:left w:val="none" w:sz="0" w:space="0" w:color="auto"/>
        <w:bottom w:val="none" w:sz="0" w:space="0" w:color="auto"/>
        <w:right w:val="none" w:sz="0" w:space="0" w:color="auto"/>
      </w:divBdr>
    </w:div>
    <w:div w:id="341594359">
      <w:bodyDiv w:val="1"/>
      <w:marLeft w:val="0"/>
      <w:marRight w:val="0"/>
      <w:marTop w:val="0"/>
      <w:marBottom w:val="0"/>
      <w:divBdr>
        <w:top w:val="none" w:sz="0" w:space="0" w:color="auto"/>
        <w:left w:val="none" w:sz="0" w:space="0" w:color="auto"/>
        <w:bottom w:val="none" w:sz="0" w:space="0" w:color="auto"/>
        <w:right w:val="none" w:sz="0" w:space="0" w:color="auto"/>
      </w:divBdr>
    </w:div>
    <w:div w:id="565916720">
      <w:bodyDiv w:val="1"/>
      <w:marLeft w:val="0"/>
      <w:marRight w:val="0"/>
      <w:marTop w:val="0"/>
      <w:marBottom w:val="0"/>
      <w:divBdr>
        <w:top w:val="none" w:sz="0" w:space="0" w:color="auto"/>
        <w:left w:val="none" w:sz="0" w:space="0" w:color="auto"/>
        <w:bottom w:val="none" w:sz="0" w:space="0" w:color="auto"/>
        <w:right w:val="none" w:sz="0" w:space="0" w:color="auto"/>
      </w:divBdr>
    </w:div>
    <w:div w:id="875393613">
      <w:bodyDiv w:val="1"/>
      <w:marLeft w:val="0"/>
      <w:marRight w:val="0"/>
      <w:marTop w:val="0"/>
      <w:marBottom w:val="0"/>
      <w:divBdr>
        <w:top w:val="none" w:sz="0" w:space="0" w:color="auto"/>
        <w:left w:val="none" w:sz="0" w:space="0" w:color="auto"/>
        <w:bottom w:val="none" w:sz="0" w:space="0" w:color="auto"/>
        <w:right w:val="none" w:sz="0" w:space="0" w:color="auto"/>
      </w:divBdr>
    </w:div>
    <w:div w:id="1019038827">
      <w:bodyDiv w:val="1"/>
      <w:marLeft w:val="0"/>
      <w:marRight w:val="0"/>
      <w:marTop w:val="0"/>
      <w:marBottom w:val="0"/>
      <w:divBdr>
        <w:top w:val="none" w:sz="0" w:space="0" w:color="auto"/>
        <w:left w:val="none" w:sz="0" w:space="0" w:color="auto"/>
        <w:bottom w:val="none" w:sz="0" w:space="0" w:color="auto"/>
        <w:right w:val="none" w:sz="0" w:space="0" w:color="auto"/>
      </w:divBdr>
    </w:div>
    <w:div w:id="1267083419">
      <w:bodyDiv w:val="1"/>
      <w:marLeft w:val="0"/>
      <w:marRight w:val="0"/>
      <w:marTop w:val="0"/>
      <w:marBottom w:val="0"/>
      <w:divBdr>
        <w:top w:val="none" w:sz="0" w:space="0" w:color="auto"/>
        <w:left w:val="none" w:sz="0" w:space="0" w:color="auto"/>
        <w:bottom w:val="none" w:sz="0" w:space="0" w:color="auto"/>
        <w:right w:val="none" w:sz="0" w:space="0" w:color="auto"/>
      </w:divBdr>
    </w:div>
    <w:div w:id="1578780593">
      <w:bodyDiv w:val="1"/>
      <w:marLeft w:val="0"/>
      <w:marRight w:val="0"/>
      <w:marTop w:val="0"/>
      <w:marBottom w:val="0"/>
      <w:divBdr>
        <w:top w:val="none" w:sz="0" w:space="0" w:color="auto"/>
        <w:left w:val="none" w:sz="0" w:space="0" w:color="auto"/>
        <w:bottom w:val="none" w:sz="0" w:space="0" w:color="auto"/>
        <w:right w:val="none" w:sz="0" w:space="0" w:color="auto"/>
      </w:divBdr>
    </w:div>
    <w:div w:id="1721906306">
      <w:bodyDiv w:val="1"/>
      <w:marLeft w:val="0"/>
      <w:marRight w:val="0"/>
      <w:marTop w:val="0"/>
      <w:marBottom w:val="0"/>
      <w:divBdr>
        <w:top w:val="none" w:sz="0" w:space="0" w:color="auto"/>
        <w:left w:val="none" w:sz="0" w:space="0" w:color="auto"/>
        <w:bottom w:val="none" w:sz="0" w:space="0" w:color="auto"/>
        <w:right w:val="none" w:sz="0" w:space="0" w:color="auto"/>
      </w:divBdr>
    </w:div>
    <w:div w:id="2029597870">
      <w:bodyDiv w:val="1"/>
      <w:marLeft w:val="0"/>
      <w:marRight w:val="0"/>
      <w:marTop w:val="0"/>
      <w:marBottom w:val="0"/>
      <w:divBdr>
        <w:top w:val="none" w:sz="0" w:space="0" w:color="auto"/>
        <w:left w:val="none" w:sz="0" w:space="0" w:color="auto"/>
        <w:bottom w:val="none" w:sz="0" w:space="0" w:color="auto"/>
        <w:right w:val="none" w:sz="0" w:space="0" w:color="auto"/>
      </w:divBdr>
    </w:div>
    <w:div w:id="213864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E7A9C3-2926-42FA-A1C9-8909B9AD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平成21年度　日本静脈経腸栄養学会認定資格「栄養サポートチーム専門療法士」認定試験</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日本静脈経腸栄養学会認定資格「栄養サポートチーム専門療法士」認定試験</dc:title>
  <dc:creator>M.Iwasa､MD</dc:creator>
  <cp:lastModifiedBy>麻美 米澤</cp:lastModifiedBy>
  <cp:revision>2</cp:revision>
  <cp:lastPrinted>2018-10-29T04:30:00Z</cp:lastPrinted>
  <dcterms:created xsi:type="dcterms:W3CDTF">2019-12-05T04:42:00Z</dcterms:created>
  <dcterms:modified xsi:type="dcterms:W3CDTF">2019-12-05T04:42:00Z</dcterms:modified>
</cp:coreProperties>
</file>